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CD61B0" w:rsidR="00707BC5" w:rsidP="00CD61B0" w:rsidRDefault="00707BC5" w14:paraId="4DC02C6F" w14:textId="1ECEF0C4">
      <w:pPr>
        <w:pStyle w:val="paragraph"/>
        <w:spacing w:before="0" w:beforeAutospacing="0" w:after="0" w:afterAutospacing="0"/>
        <w:ind w:left="3600" w:firstLine="720"/>
        <w:textAlignment w:val="baseline"/>
        <w:rPr>
          <w:rStyle w:val="normaltextrun"/>
          <w:rFonts w:asciiTheme="minorHAnsi" w:hAnsiTheme="minorHAnsi" w:cstheme="minorHAnsi"/>
        </w:rPr>
      </w:pPr>
      <w:r w:rsidRPr="0095455D">
        <w:rPr>
          <w:rFonts w:asciiTheme="minorHAnsi" w:hAnsiTheme="minorHAnsi" w:cstheme="minorHAnsi"/>
          <w:noProof/>
          <w:color w:val="4472C4"/>
          <w:sz w:val="24"/>
          <w:szCs w:val="24"/>
          <w:bdr w:val="none" w:color="auto" w:sz="0" w:space="0" w:frame="1"/>
        </w:rPr>
        <w:drawing>
          <wp:anchor distT="0" distB="0" distL="114300" distR="114300" simplePos="0" relativeHeight="251658240" behindDoc="0" locked="0" layoutInCell="1" allowOverlap="1" wp14:anchorId="0CC376AD" wp14:editId="6BBD334B">
            <wp:simplePos x="914400" y="922655"/>
            <wp:positionH relativeFrom="column">
              <wp:align>left</wp:align>
            </wp:positionH>
            <wp:positionV relativeFrom="paragraph">
              <wp:align>top</wp:align>
            </wp:positionV>
            <wp:extent cx="2195830" cy="619125"/>
            <wp:effectExtent l="0" t="0" r="0" b="0"/>
            <wp:wrapSquare wrapText="bothSides"/>
            <wp:docPr id="1" name="Picture 1" descr="A picture containing text, sign, dar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text, sign, dar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4175" cy="62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61B0">
        <w:rPr>
          <w:rStyle w:val="normaltextrun"/>
          <w:rFonts w:asciiTheme="minorHAnsi" w:hAnsiTheme="minorHAnsi" w:cstheme="minorHAnsi"/>
          <w:b/>
          <w:bCs/>
          <w:sz w:val="24"/>
          <w:szCs w:val="24"/>
        </w:rPr>
        <w:t xml:space="preserve">        </w:t>
      </w:r>
      <w:r w:rsidRPr="00CD61B0" w:rsidR="00981B47">
        <w:rPr>
          <w:rStyle w:val="normaltextrun"/>
          <w:rFonts w:asciiTheme="minorHAnsi" w:hAnsiTheme="minorHAnsi" w:cstheme="minorHAnsi"/>
          <w:b/>
          <w:bCs/>
        </w:rPr>
        <w:t>CT State Curriculum Congress</w:t>
      </w:r>
    </w:p>
    <w:p w:rsidR="00981B47" w:rsidP="00C539A5" w:rsidRDefault="00C539A5" w14:paraId="4384773E" w14:textId="47CB57A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i/>
          <w:iCs/>
        </w:rPr>
      </w:pPr>
      <w:r>
        <w:rPr>
          <w:rStyle w:val="normaltextrun"/>
          <w:rFonts w:asciiTheme="minorHAnsi" w:hAnsiTheme="minorHAnsi" w:cstheme="minorHAnsi"/>
          <w:i/>
          <w:iCs/>
        </w:rPr>
        <w:t xml:space="preserve">    </w:t>
      </w:r>
      <w:r w:rsidR="006A3160">
        <w:rPr>
          <w:rStyle w:val="normaltextrun"/>
          <w:rFonts w:asciiTheme="minorHAnsi" w:hAnsiTheme="minorHAnsi" w:cstheme="minorHAnsi"/>
          <w:i/>
          <w:iCs/>
        </w:rPr>
        <w:t xml:space="preserve">       </w:t>
      </w:r>
      <w:r w:rsidRPr="00CD61B0" w:rsidR="00BF3094">
        <w:rPr>
          <w:rStyle w:val="normaltextrun"/>
          <w:rFonts w:asciiTheme="minorHAnsi" w:hAnsiTheme="minorHAnsi" w:cstheme="minorHAnsi"/>
          <w:i/>
          <w:iCs/>
        </w:rPr>
        <w:t xml:space="preserve">Chair: Jason Seabury   Vice Chair: </w:t>
      </w:r>
      <w:r w:rsidR="00A4518F">
        <w:rPr>
          <w:rStyle w:val="normaltextrun"/>
          <w:rFonts w:asciiTheme="minorHAnsi" w:hAnsiTheme="minorHAnsi" w:cstheme="minorHAnsi"/>
          <w:i/>
          <w:iCs/>
        </w:rPr>
        <w:t>Mark Lynch</w:t>
      </w:r>
    </w:p>
    <w:p w:rsidRPr="00CD61B0" w:rsidR="0002536C" w:rsidP="00C539A5" w:rsidRDefault="00C539A5" w14:paraId="4EF2D232" w14:textId="6AE15DAD">
      <w:pPr>
        <w:pStyle w:val="paragraph"/>
        <w:spacing w:before="0" w:beforeAutospacing="0" w:after="0" w:afterAutospacing="0"/>
        <w:ind w:left="3600" w:firstLine="720"/>
        <w:textAlignment w:val="baseline"/>
        <w:rPr>
          <w:rStyle w:val="normaltextrun"/>
          <w:rFonts w:asciiTheme="minorHAnsi" w:hAnsiTheme="minorHAnsi" w:cstheme="minorHAnsi"/>
          <w:i/>
          <w:iCs/>
        </w:rPr>
      </w:pPr>
      <w:r>
        <w:rPr>
          <w:rStyle w:val="normaltextrun"/>
          <w:rFonts w:asciiTheme="minorHAnsi" w:hAnsiTheme="minorHAnsi" w:cstheme="minorHAnsi"/>
          <w:i/>
          <w:iCs/>
        </w:rPr>
        <w:t xml:space="preserve">       </w:t>
      </w:r>
      <w:r w:rsidR="0002536C">
        <w:rPr>
          <w:rStyle w:val="normaltextrun"/>
          <w:rFonts w:asciiTheme="minorHAnsi" w:hAnsiTheme="minorHAnsi" w:cstheme="minorHAnsi"/>
          <w:i/>
          <w:iCs/>
        </w:rPr>
        <w:t xml:space="preserve">Secretary: </w:t>
      </w:r>
      <w:r w:rsidR="00A4518F">
        <w:rPr>
          <w:rStyle w:val="normaltextrun"/>
          <w:rFonts w:asciiTheme="minorHAnsi" w:hAnsiTheme="minorHAnsi" w:cstheme="minorHAnsi"/>
          <w:i/>
          <w:iCs/>
        </w:rPr>
        <w:t>Rebecca Busch Adams</w:t>
      </w:r>
    </w:p>
    <w:p w:rsidRPr="00CD61B0" w:rsidR="005958C0" w:rsidP="00CD61B0" w:rsidRDefault="00CD61B0" w14:paraId="6E98D0EE" w14:textId="2C26D200">
      <w:pPr>
        <w:pStyle w:val="paragraph"/>
        <w:spacing w:before="0" w:beforeAutospacing="0" w:after="0" w:afterAutospacing="0"/>
        <w:ind w:left="3600" w:firstLine="720"/>
        <w:textAlignment w:val="baseline"/>
        <w:rPr>
          <w:rStyle w:val="normaltextrun"/>
          <w:rFonts w:asciiTheme="minorHAnsi" w:hAnsiTheme="minorHAnsi" w:cstheme="minorHAnsi"/>
        </w:rPr>
      </w:pPr>
      <w:r w:rsidRPr="00CD61B0">
        <w:rPr>
          <w:rStyle w:val="normaltextrun"/>
          <w:rFonts w:asciiTheme="minorHAnsi" w:hAnsiTheme="minorHAnsi" w:cstheme="minorHAnsi"/>
        </w:rPr>
        <w:t xml:space="preserve">    </w:t>
      </w:r>
      <w:r>
        <w:rPr>
          <w:rStyle w:val="normaltextrun"/>
          <w:rFonts w:asciiTheme="minorHAnsi" w:hAnsiTheme="minorHAnsi" w:cstheme="minorHAnsi"/>
        </w:rPr>
        <w:t xml:space="preserve">        </w:t>
      </w:r>
      <w:r w:rsidRPr="00CD61B0">
        <w:rPr>
          <w:rStyle w:val="normaltextrun"/>
          <w:rFonts w:asciiTheme="minorHAnsi" w:hAnsiTheme="minorHAnsi" w:cstheme="minorHAnsi"/>
        </w:rPr>
        <w:t xml:space="preserve">   </w:t>
      </w:r>
      <w:r w:rsidRPr="00CD61B0" w:rsidR="00AC6344">
        <w:rPr>
          <w:rStyle w:val="normaltextrun"/>
          <w:rFonts w:asciiTheme="minorHAnsi" w:hAnsiTheme="minorHAnsi" w:cstheme="minorHAnsi"/>
        </w:rPr>
        <w:t>Friday</w:t>
      </w:r>
      <w:r w:rsidRPr="00CD61B0" w:rsidR="00AF7AF8">
        <w:rPr>
          <w:rStyle w:val="normaltextrun"/>
          <w:rFonts w:asciiTheme="minorHAnsi" w:hAnsiTheme="minorHAnsi" w:cstheme="minorHAnsi"/>
        </w:rPr>
        <w:t xml:space="preserve"> </w:t>
      </w:r>
      <w:r w:rsidR="00443BCC">
        <w:rPr>
          <w:rStyle w:val="normaltextrun"/>
          <w:rFonts w:asciiTheme="minorHAnsi" w:hAnsiTheme="minorHAnsi" w:cstheme="minorHAnsi"/>
        </w:rPr>
        <w:t>January 24</w:t>
      </w:r>
      <w:r w:rsidR="00430328">
        <w:rPr>
          <w:rStyle w:val="normaltextrun"/>
          <w:rFonts w:asciiTheme="minorHAnsi" w:hAnsiTheme="minorHAnsi" w:cstheme="minorHAnsi"/>
        </w:rPr>
        <w:t>, 2024</w:t>
      </w:r>
      <w:r w:rsidRPr="00CD61B0" w:rsidR="005958C0">
        <w:rPr>
          <w:rStyle w:val="normaltextrun"/>
          <w:rFonts w:asciiTheme="minorHAnsi" w:hAnsiTheme="minorHAnsi" w:cstheme="minorHAnsi"/>
        </w:rPr>
        <w:t xml:space="preserve"> </w:t>
      </w:r>
    </w:p>
    <w:p w:rsidRPr="00CD61B0" w:rsidR="00333C92" w:rsidP="00CD61B0" w:rsidRDefault="00CD61B0" w14:paraId="139103E2" w14:textId="6216F517">
      <w:pPr>
        <w:pStyle w:val="paragraph"/>
        <w:spacing w:before="0" w:beforeAutospacing="0" w:after="0" w:afterAutospacing="0"/>
        <w:ind w:left="3600" w:firstLine="720"/>
        <w:textAlignment w:val="baseline"/>
        <w:rPr>
          <w:rStyle w:val="normaltextrun"/>
          <w:rFonts w:asciiTheme="minorHAnsi" w:hAnsiTheme="minorHAnsi" w:cstheme="minorHAnsi"/>
        </w:rPr>
      </w:pPr>
      <w:r w:rsidRPr="00CD61B0">
        <w:rPr>
          <w:rStyle w:val="normaltextrun"/>
          <w:rFonts w:asciiTheme="minorHAnsi" w:hAnsiTheme="minorHAnsi" w:cstheme="minorHAnsi"/>
        </w:rPr>
        <w:t xml:space="preserve">           </w:t>
      </w:r>
      <w:r>
        <w:rPr>
          <w:rStyle w:val="normaltextrun"/>
          <w:rFonts w:asciiTheme="minorHAnsi" w:hAnsiTheme="minorHAnsi" w:cstheme="minorHAnsi"/>
        </w:rPr>
        <w:t xml:space="preserve">      </w:t>
      </w:r>
      <w:r w:rsidRPr="00CD61B0">
        <w:rPr>
          <w:rStyle w:val="normaltextrun"/>
          <w:rFonts w:asciiTheme="minorHAnsi" w:hAnsiTheme="minorHAnsi" w:cstheme="minorHAnsi"/>
        </w:rPr>
        <w:t xml:space="preserve">     </w:t>
      </w:r>
      <w:r w:rsidR="00590B11">
        <w:rPr>
          <w:rStyle w:val="normaltextrun"/>
          <w:rFonts w:asciiTheme="minorHAnsi" w:hAnsiTheme="minorHAnsi" w:cstheme="minorHAnsi"/>
        </w:rPr>
        <w:t>9:00 – 11:30 am</w:t>
      </w:r>
    </w:p>
    <w:p w:rsidRPr="00695EA3" w:rsidR="00CD61B0" w:rsidP="00695EA3" w:rsidRDefault="00695EA3" w14:paraId="2034D50C" w14:textId="1567620E">
      <w:pPr>
        <w:pStyle w:val="paragraph"/>
        <w:spacing w:before="0" w:beforeAutospacing="0" w:after="120" w:afterAutospacing="0"/>
        <w:ind w:left="4320"/>
        <w:textAlignment w:val="baseline"/>
        <w:rPr>
          <w:rStyle w:val="normaltextrun"/>
          <w:rFonts w:asciiTheme="minorHAnsi" w:hAnsiTheme="minorHAnsi" w:cstheme="minorHAnsi"/>
          <w:color w:val="0563C1" w:themeColor="hyperlink"/>
          <w:u w:val="single"/>
        </w:rPr>
      </w:pPr>
      <w:r>
        <w:rPr>
          <w:rStyle w:val="normaltextrun"/>
          <w:rFonts w:asciiTheme="minorHAnsi" w:hAnsiTheme="minorHAnsi" w:cstheme="minorHAnsi"/>
        </w:rPr>
        <w:t xml:space="preserve">     </w:t>
      </w:r>
      <w:r w:rsidRPr="00CD61B0" w:rsidR="006E3A43">
        <w:rPr>
          <w:rStyle w:val="normaltextrun"/>
          <w:rFonts w:asciiTheme="minorHAnsi" w:hAnsiTheme="minorHAnsi" w:cstheme="minorHAnsi"/>
        </w:rPr>
        <w:t>Link to join TEAMS meeting</w:t>
      </w:r>
      <w:r w:rsidR="0098168B">
        <w:rPr>
          <w:rStyle w:val="normaltextrun"/>
          <w:rFonts w:asciiTheme="minorHAnsi" w:hAnsiTheme="minorHAnsi" w:cstheme="minorHAnsi"/>
        </w:rPr>
        <w:t xml:space="preserve">:  </w:t>
      </w:r>
      <w:hyperlink w:history="1" r:id="rId9">
        <w:r w:rsidRPr="00011ABC" w:rsidR="00CD6F53">
          <w:rPr>
            <w:rStyle w:val="Hyperlink"/>
            <w:rFonts w:asciiTheme="minorHAnsi" w:hAnsiTheme="minorHAnsi" w:cstheme="minorHAnsi"/>
          </w:rPr>
          <w:t>Click Here</w:t>
        </w:r>
      </w:hyperlink>
    </w:p>
    <w:p w:rsidR="00732C3A" w:rsidP="00732C3A" w:rsidRDefault="00334194" w14:paraId="2461178E" w14:textId="24A2019C">
      <w:pPr>
        <w:spacing w:after="0" w:line="250" w:lineRule="auto"/>
        <w:jc w:val="center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Minutes</w:t>
      </w:r>
    </w:p>
    <w:p w:rsidRPr="00AE2E05" w:rsidR="00334194" w:rsidP="00334194" w:rsidRDefault="00334194" w14:paraId="2BE53502" w14:textId="41DE58F6">
      <w:pPr>
        <w:spacing w:after="0" w:line="250" w:lineRule="auto"/>
        <w:rPr>
          <w:rFonts w:ascii="Arial" w:hAnsi="Arial" w:cs="Arial"/>
          <w:sz w:val="24"/>
          <w:szCs w:val="24"/>
        </w:rPr>
      </w:pPr>
      <w:r w:rsidRPr="00AE2E05">
        <w:rPr>
          <w:rFonts w:ascii="Arial" w:hAnsi="Arial" w:cs="Arial"/>
          <w:b/>
          <w:bCs/>
          <w:sz w:val="24"/>
          <w:szCs w:val="24"/>
        </w:rPr>
        <w:t>Member Attendees:</w:t>
      </w:r>
      <w:r w:rsidRPr="00AE2E05">
        <w:rPr>
          <w:rFonts w:ascii="Arial" w:hAnsi="Arial" w:cs="Arial"/>
          <w:sz w:val="24"/>
          <w:szCs w:val="24"/>
        </w:rPr>
        <w:t xml:space="preserve"> B.L. Baker, Joseph Brockway, Rebecca Busch Adams (Secretary), Christine Cherry, Diane Clokey, Kathleen Czarnota, </w:t>
      </w:r>
      <w:r w:rsidRPr="00AE2E05" w:rsidR="00893E09">
        <w:rPr>
          <w:rFonts w:ascii="Arial" w:hAnsi="Arial" w:cs="Arial"/>
          <w:sz w:val="24"/>
          <w:szCs w:val="24"/>
        </w:rPr>
        <w:t>Todd Degree</w:t>
      </w:r>
      <w:r w:rsidRPr="00AE2E05" w:rsidR="00251D6A">
        <w:rPr>
          <w:rFonts w:ascii="Arial" w:hAnsi="Arial" w:cs="Arial"/>
          <w:sz w:val="24"/>
          <w:szCs w:val="24"/>
        </w:rPr>
        <w:t>,</w:t>
      </w:r>
      <w:r w:rsidRPr="00AE2E05" w:rsidR="00893E09">
        <w:rPr>
          <w:rFonts w:ascii="Arial" w:hAnsi="Arial" w:cs="Arial"/>
          <w:sz w:val="24"/>
          <w:szCs w:val="24"/>
        </w:rPr>
        <w:t xml:space="preserve"> </w:t>
      </w:r>
      <w:r w:rsidRPr="00AE2E05">
        <w:rPr>
          <w:rFonts w:ascii="Arial" w:hAnsi="Arial" w:cs="Arial"/>
          <w:sz w:val="24"/>
          <w:szCs w:val="24"/>
        </w:rPr>
        <w:t xml:space="preserve">Jill Flanigan, Joanne Faust, Jaime Hammond, Constance Hotchkiss, Michele Howard-Swan, Karen Hynick, Lorraine Li, Topher Logan, Mark Lynch (Vice Chair), Hannelore Moeckel-Rieke, Latisha Nielsen, Michele Nye, Patti Pallis, Christopher Paulin, Jason Seabury (Chair), Sarah Selke, Jakob Spjut, Jennifer </w:t>
      </w:r>
      <w:proofErr w:type="spellStart"/>
      <w:r w:rsidRPr="00AE2E05">
        <w:rPr>
          <w:rFonts w:ascii="Arial" w:hAnsi="Arial" w:cs="Arial"/>
          <w:sz w:val="24"/>
          <w:szCs w:val="24"/>
        </w:rPr>
        <w:t>Vamvakus</w:t>
      </w:r>
      <w:proofErr w:type="spellEnd"/>
      <w:r w:rsidRPr="00AE2E05">
        <w:rPr>
          <w:rFonts w:ascii="Arial" w:hAnsi="Arial" w:cs="Arial"/>
          <w:sz w:val="24"/>
          <w:szCs w:val="24"/>
        </w:rPr>
        <w:t>, Carmen Yiamouyiannis </w:t>
      </w:r>
    </w:p>
    <w:p w:rsidRPr="00AE2E05" w:rsidR="00893E09" w:rsidP="00334194" w:rsidRDefault="00893E09" w14:paraId="12F83DEA" w14:textId="77777777">
      <w:pPr>
        <w:spacing w:after="0" w:line="250" w:lineRule="auto"/>
        <w:rPr>
          <w:rFonts w:ascii="Arial" w:hAnsi="Arial" w:cs="Arial"/>
          <w:sz w:val="24"/>
          <w:szCs w:val="24"/>
        </w:rPr>
      </w:pPr>
    </w:p>
    <w:p w:rsidRPr="00AE2E05" w:rsidR="00251D6A" w:rsidP="00334194" w:rsidRDefault="00334194" w14:paraId="38577DA9" w14:textId="65F3E183">
      <w:pPr>
        <w:spacing w:after="0" w:line="250" w:lineRule="auto"/>
        <w:rPr>
          <w:rFonts w:ascii="Arial" w:hAnsi="Arial" w:cs="Arial"/>
          <w:sz w:val="24"/>
          <w:szCs w:val="24"/>
        </w:rPr>
      </w:pPr>
      <w:r w:rsidRPr="00AE2E05">
        <w:rPr>
          <w:rFonts w:ascii="Arial" w:hAnsi="Arial" w:cs="Arial"/>
          <w:b/>
          <w:bCs/>
          <w:sz w:val="24"/>
          <w:szCs w:val="24"/>
        </w:rPr>
        <w:t>Members Unable to Attend:</w:t>
      </w:r>
      <w:r w:rsidRPr="00AE2E05">
        <w:rPr>
          <w:rFonts w:ascii="Arial" w:hAnsi="Arial" w:cs="Arial"/>
          <w:sz w:val="24"/>
          <w:szCs w:val="24"/>
        </w:rPr>
        <w:t xml:space="preserve"> </w:t>
      </w:r>
      <w:r w:rsidRPr="00AE2E05" w:rsidR="00B1162A">
        <w:rPr>
          <w:rFonts w:ascii="Arial" w:hAnsi="Arial" w:cs="Arial"/>
          <w:sz w:val="24"/>
          <w:szCs w:val="24"/>
        </w:rPr>
        <w:t>Nancy LaRoche-</w:t>
      </w:r>
      <w:proofErr w:type="spellStart"/>
      <w:r w:rsidRPr="00AE2E05" w:rsidR="00B1162A">
        <w:rPr>
          <w:rFonts w:ascii="Arial" w:hAnsi="Arial" w:cs="Arial"/>
          <w:sz w:val="24"/>
          <w:szCs w:val="24"/>
        </w:rPr>
        <w:t>Shovack</w:t>
      </w:r>
      <w:proofErr w:type="spellEnd"/>
      <w:r w:rsidRPr="00AE2E05" w:rsidR="00B1162A">
        <w:rPr>
          <w:rFonts w:ascii="Arial" w:hAnsi="Arial" w:cs="Arial"/>
          <w:sz w:val="24"/>
          <w:szCs w:val="24"/>
        </w:rPr>
        <w:t>, Michael Rotundo</w:t>
      </w:r>
    </w:p>
    <w:p w:rsidRPr="00AE2E05" w:rsidR="00251D6A" w:rsidP="00334194" w:rsidRDefault="00251D6A" w14:paraId="35D3990D" w14:textId="77777777">
      <w:pPr>
        <w:spacing w:after="0" w:line="250" w:lineRule="auto"/>
        <w:rPr>
          <w:rFonts w:ascii="Arial" w:hAnsi="Arial" w:cs="Arial"/>
          <w:sz w:val="24"/>
          <w:szCs w:val="24"/>
        </w:rPr>
      </w:pPr>
    </w:p>
    <w:p w:rsidRPr="00AE2E05" w:rsidR="00334194" w:rsidP="00334194" w:rsidRDefault="00251D6A" w14:paraId="70A23EA0" w14:textId="2EAB353F">
      <w:pPr>
        <w:spacing w:after="0" w:line="250" w:lineRule="auto"/>
        <w:rPr>
          <w:rFonts w:ascii="Arial" w:hAnsi="Arial" w:cs="Arial"/>
          <w:sz w:val="24"/>
          <w:szCs w:val="24"/>
        </w:rPr>
      </w:pPr>
      <w:r w:rsidRPr="00AE2E05">
        <w:rPr>
          <w:rFonts w:ascii="Arial" w:hAnsi="Arial" w:cs="Arial"/>
          <w:sz w:val="24"/>
          <w:szCs w:val="24"/>
        </w:rPr>
        <w:br/>
      </w:r>
      <w:r w:rsidRPr="00AE2E05">
        <w:rPr>
          <w:rFonts w:ascii="Arial" w:hAnsi="Arial" w:cs="Arial"/>
          <w:b/>
          <w:bCs/>
          <w:sz w:val="24"/>
          <w:szCs w:val="24"/>
        </w:rPr>
        <w:t>Guests</w:t>
      </w:r>
      <w:r w:rsidRPr="00AE2E05">
        <w:rPr>
          <w:rFonts w:ascii="Arial" w:hAnsi="Arial" w:cs="Arial"/>
          <w:sz w:val="24"/>
          <w:szCs w:val="24"/>
        </w:rPr>
        <w:t>:</w:t>
      </w:r>
      <w:r w:rsidRPr="00AE2E05" w:rsidR="0055538F">
        <w:rPr>
          <w:rFonts w:ascii="Arial" w:hAnsi="Arial" w:cs="Arial"/>
          <w:sz w:val="24"/>
          <w:szCs w:val="24"/>
        </w:rPr>
        <w:t xml:space="preserve"> Jimmy Adams (College Office), </w:t>
      </w:r>
      <w:r w:rsidRPr="00AE2E05" w:rsidR="00594339">
        <w:rPr>
          <w:rFonts w:ascii="Arial" w:hAnsi="Arial" w:cs="Arial"/>
          <w:sz w:val="24"/>
          <w:szCs w:val="24"/>
        </w:rPr>
        <w:t xml:space="preserve">Paula Dowd (College Office), </w:t>
      </w:r>
      <w:r w:rsidRPr="00AE2E05" w:rsidR="000255F7">
        <w:rPr>
          <w:rFonts w:ascii="Arial" w:hAnsi="Arial" w:cs="Arial"/>
          <w:sz w:val="24"/>
          <w:szCs w:val="24"/>
        </w:rPr>
        <w:t xml:space="preserve">Joshua Searcy (College Office), </w:t>
      </w:r>
      <w:r w:rsidRPr="00AE2E05" w:rsidR="00376D5C">
        <w:rPr>
          <w:rFonts w:ascii="Arial" w:hAnsi="Arial" w:cs="Arial"/>
          <w:sz w:val="24"/>
          <w:szCs w:val="24"/>
        </w:rPr>
        <w:t xml:space="preserve">Elle Van Dermark (Asnuntuck), </w:t>
      </w:r>
      <w:r w:rsidRPr="00AE2E05" w:rsidR="006861F5">
        <w:rPr>
          <w:rFonts w:ascii="Arial" w:hAnsi="Arial" w:cs="Arial"/>
          <w:sz w:val="24"/>
          <w:szCs w:val="24"/>
        </w:rPr>
        <w:t xml:space="preserve">Philip Mayer (Three Rivers), Josiah Ricardo (Capital), </w:t>
      </w:r>
    </w:p>
    <w:p w:rsidRPr="00AE2E05" w:rsidR="006A3160" w:rsidP="006A3160" w:rsidRDefault="006A3160" w14:paraId="6B52013F" w14:textId="77777777">
      <w:pPr>
        <w:pStyle w:val="xmsolistparagraph"/>
        <w:spacing w:before="0" w:beforeAutospacing="0" w:after="0" w:afterAutospacing="0" w:line="244" w:lineRule="auto"/>
        <w:ind w:left="720"/>
        <w:rPr>
          <w:rFonts w:ascii="Arial" w:hAnsi="Arial" w:eastAsia="Times New Roman" w:cs="Arial"/>
          <w:sz w:val="24"/>
          <w:szCs w:val="24"/>
        </w:rPr>
      </w:pPr>
    </w:p>
    <w:p w:rsidRPr="00AE2E05" w:rsidR="005E175B" w:rsidP="00C6257E" w:rsidRDefault="00C15A44" w14:paraId="247210D7" w14:textId="24E87720">
      <w:pPr>
        <w:pStyle w:val="xmsolistparagraph"/>
        <w:numPr>
          <w:ilvl w:val="0"/>
          <w:numId w:val="23"/>
        </w:numPr>
        <w:spacing w:before="0" w:beforeAutospacing="0" w:after="0" w:afterAutospacing="0" w:line="244" w:lineRule="auto"/>
        <w:rPr>
          <w:rFonts w:ascii="Arial" w:hAnsi="Arial" w:eastAsia="Times New Roman" w:cs="Arial"/>
          <w:b/>
          <w:bCs/>
          <w:sz w:val="24"/>
          <w:szCs w:val="24"/>
        </w:rPr>
      </w:pPr>
      <w:r w:rsidRPr="00AE2E05">
        <w:rPr>
          <w:rFonts w:ascii="Arial" w:hAnsi="Arial" w:eastAsia="Times New Roman" w:cs="Arial"/>
          <w:b/>
          <w:bCs/>
          <w:sz w:val="24"/>
          <w:szCs w:val="24"/>
        </w:rPr>
        <w:t xml:space="preserve">Approval of Agenda </w:t>
      </w:r>
      <w:r w:rsidRPr="00AE2E05" w:rsidR="00CD61B0">
        <w:rPr>
          <w:rFonts w:ascii="Arial" w:hAnsi="Arial" w:eastAsia="Times New Roman" w:cs="Arial"/>
          <w:b/>
          <w:bCs/>
          <w:sz w:val="24"/>
          <w:szCs w:val="24"/>
        </w:rPr>
        <w:t>-</w:t>
      </w:r>
    </w:p>
    <w:p w:rsidRPr="00AE2E05" w:rsidR="009429F8" w:rsidP="004619AC" w:rsidRDefault="006A2BD8" w14:paraId="4F91BA16" w14:textId="5928767E">
      <w:pPr>
        <w:pStyle w:val="xmsolistparagraph"/>
        <w:spacing w:before="0" w:beforeAutospacing="0" w:after="0" w:afterAutospacing="0" w:line="244" w:lineRule="auto"/>
        <w:ind w:left="1080"/>
        <w:rPr>
          <w:rFonts w:ascii="Arial" w:hAnsi="Arial" w:eastAsia="Times New Roman" w:cs="Arial"/>
          <w:sz w:val="24"/>
          <w:szCs w:val="24"/>
        </w:rPr>
      </w:pPr>
      <w:r w:rsidRPr="00AE2E05">
        <w:rPr>
          <w:rFonts w:ascii="Arial" w:hAnsi="Arial" w:eastAsia="Times New Roman" w:cs="Arial"/>
          <w:sz w:val="24"/>
          <w:szCs w:val="24"/>
        </w:rPr>
        <w:t xml:space="preserve">Motion to approve made by </w:t>
      </w:r>
      <w:r w:rsidRPr="00AE2E05" w:rsidR="004619AC">
        <w:rPr>
          <w:rFonts w:ascii="Arial" w:hAnsi="Arial" w:eastAsia="Times New Roman" w:cs="Arial"/>
          <w:sz w:val="24"/>
          <w:szCs w:val="24"/>
        </w:rPr>
        <w:t xml:space="preserve">Joseph </w:t>
      </w:r>
      <w:r w:rsidRPr="00AE2E05">
        <w:rPr>
          <w:rFonts w:ascii="Arial" w:hAnsi="Arial" w:eastAsia="Times New Roman" w:cs="Arial"/>
          <w:sz w:val="24"/>
          <w:szCs w:val="24"/>
        </w:rPr>
        <w:t xml:space="preserve">Brockway and </w:t>
      </w:r>
      <w:r w:rsidRPr="00AE2E05" w:rsidR="004619AC">
        <w:rPr>
          <w:rFonts w:ascii="Arial" w:hAnsi="Arial" w:eastAsia="Times New Roman" w:cs="Arial"/>
          <w:sz w:val="24"/>
          <w:szCs w:val="24"/>
        </w:rPr>
        <w:t>seconded by Jamie Hammond</w:t>
      </w:r>
    </w:p>
    <w:p w:rsidRPr="00AE2E05" w:rsidR="004619AC" w:rsidP="004619AC" w:rsidRDefault="009701A2" w14:paraId="7A2F8A22" w14:textId="306876AA">
      <w:pPr>
        <w:pStyle w:val="xmsolistparagraph"/>
        <w:spacing w:before="0" w:beforeAutospacing="0" w:after="0" w:afterAutospacing="0" w:line="244" w:lineRule="auto"/>
        <w:ind w:left="1080"/>
        <w:rPr>
          <w:rFonts w:ascii="Arial" w:hAnsi="Arial" w:eastAsia="Times New Roman" w:cs="Arial"/>
          <w:sz w:val="24"/>
          <w:szCs w:val="24"/>
        </w:rPr>
      </w:pPr>
      <w:r w:rsidRPr="00AE2E05">
        <w:rPr>
          <w:rFonts w:ascii="Arial" w:hAnsi="Arial" w:eastAsia="Times New Roman" w:cs="Arial"/>
          <w:sz w:val="24"/>
          <w:szCs w:val="24"/>
        </w:rPr>
        <w:t>Motion Passes 1</w:t>
      </w:r>
      <w:r w:rsidRPr="00AE2E05" w:rsidR="00466DBB">
        <w:rPr>
          <w:rFonts w:ascii="Arial" w:hAnsi="Arial" w:eastAsia="Times New Roman" w:cs="Arial"/>
          <w:sz w:val="24"/>
          <w:szCs w:val="24"/>
        </w:rPr>
        <w:t>9</w:t>
      </w:r>
      <w:r w:rsidRPr="00AE2E05">
        <w:rPr>
          <w:rFonts w:ascii="Arial" w:hAnsi="Arial" w:eastAsia="Times New Roman" w:cs="Arial"/>
          <w:sz w:val="24"/>
          <w:szCs w:val="24"/>
        </w:rPr>
        <w:t>-0</w:t>
      </w:r>
    </w:p>
    <w:p w:rsidRPr="00AE2E05" w:rsidR="00A9556A" w:rsidP="004619AC" w:rsidRDefault="00A9556A" w14:paraId="547CD5B6" w14:textId="73383F66">
      <w:pPr>
        <w:pStyle w:val="xmsolistparagraph"/>
        <w:spacing w:before="0" w:beforeAutospacing="0" w:after="0" w:afterAutospacing="0" w:line="244" w:lineRule="auto"/>
        <w:ind w:left="1080"/>
        <w:rPr>
          <w:rFonts w:ascii="Arial" w:hAnsi="Arial" w:eastAsia="Times New Roman" w:cs="Arial"/>
          <w:sz w:val="24"/>
          <w:szCs w:val="24"/>
        </w:rPr>
      </w:pPr>
      <w:r w:rsidRPr="00AE2E05">
        <w:rPr>
          <w:rFonts w:ascii="Arial" w:hAnsi="Arial" w:eastAsia="Times New Roman" w:cs="Arial"/>
          <w:sz w:val="24"/>
          <w:szCs w:val="24"/>
        </w:rPr>
        <w:t>Discussion points made:</w:t>
      </w:r>
    </w:p>
    <w:p w:rsidRPr="00AE2E05" w:rsidR="00A9556A" w:rsidP="00A9556A" w:rsidRDefault="00A9556A" w14:paraId="261EEEE1" w14:textId="4FA3006B">
      <w:pPr>
        <w:pStyle w:val="xmsolistparagraph"/>
        <w:numPr>
          <w:ilvl w:val="0"/>
          <w:numId w:val="27"/>
        </w:numPr>
        <w:spacing w:before="0" w:beforeAutospacing="0" w:after="0" w:afterAutospacing="0" w:line="244" w:lineRule="auto"/>
        <w:rPr>
          <w:rFonts w:ascii="Arial" w:hAnsi="Arial" w:eastAsia="Times New Roman" w:cs="Arial"/>
          <w:sz w:val="24"/>
          <w:szCs w:val="24"/>
        </w:rPr>
      </w:pPr>
      <w:r w:rsidRPr="00AE2E05">
        <w:rPr>
          <w:rFonts w:ascii="Arial" w:hAnsi="Arial" w:eastAsia="Times New Roman" w:cs="Arial"/>
          <w:sz w:val="24"/>
          <w:szCs w:val="24"/>
        </w:rPr>
        <w:t xml:space="preserve">With Lorraine Li on sabbatical </w:t>
      </w:r>
      <w:r w:rsidRPr="00AE2E05" w:rsidR="00CB3D53">
        <w:rPr>
          <w:rFonts w:ascii="Arial" w:hAnsi="Arial" w:eastAsia="Times New Roman" w:cs="Arial"/>
          <w:sz w:val="24"/>
          <w:szCs w:val="24"/>
        </w:rPr>
        <w:t>the majority needed to pass a motion is</w:t>
      </w:r>
      <w:r w:rsidRPr="00AE2E05" w:rsidR="00E008BD">
        <w:rPr>
          <w:rFonts w:ascii="Arial" w:hAnsi="Arial" w:eastAsia="Times New Roman" w:cs="Arial"/>
          <w:sz w:val="24"/>
          <w:szCs w:val="24"/>
        </w:rPr>
        <w:t xml:space="preserve"> 13 (down from 14)</w:t>
      </w:r>
    </w:p>
    <w:p w:rsidRPr="00AE2E05" w:rsidR="00C919F3" w:rsidP="755D5728" w:rsidRDefault="001D5226" w14:paraId="0A03F1B3" w14:textId="6A3F160B">
      <w:pPr>
        <w:pStyle w:val="xmsolistparagraph"/>
        <w:numPr>
          <w:ilvl w:val="0"/>
          <w:numId w:val="27"/>
        </w:numPr>
        <w:spacing w:before="0" w:beforeAutospacing="0" w:after="0" w:afterAutospacing="0" w:line="244" w:lineRule="auto"/>
        <w:rPr>
          <w:rFonts w:ascii="Arial" w:hAnsi="Arial" w:eastAsia="Times New Roman" w:cs="Arial"/>
          <w:sz w:val="24"/>
          <w:szCs w:val="24"/>
        </w:rPr>
      </w:pPr>
      <w:r w:rsidRPr="755D5728">
        <w:rPr>
          <w:rFonts w:ascii="Arial" w:hAnsi="Arial" w:eastAsia="Times New Roman" w:cs="Arial"/>
          <w:sz w:val="24"/>
          <w:szCs w:val="24"/>
        </w:rPr>
        <w:t>Elected member (representing Engineering</w:t>
      </w:r>
      <w:r w:rsidRPr="755D5728" w:rsidR="009B4A30">
        <w:rPr>
          <w:rFonts w:ascii="Arial" w:hAnsi="Arial" w:eastAsia="Times New Roman" w:cs="Arial"/>
          <w:sz w:val="24"/>
          <w:szCs w:val="24"/>
        </w:rPr>
        <w:t xml:space="preserve"> and Technology)</w:t>
      </w:r>
      <w:r w:rsidRPr="755D5728" w:rsidR="006B737A">
        <w:rPr>
          <w:rFonts w:ascii="Arial" w:hAnsi="Arial" w:eastAsia="Times New Roman" w:cs="Arial"/>
          <w:sz w:val="24"/>
          <w:szCs w:val="24"/>
        </w:rPr>
        <w:t xml:space="preserve"> Kit </w:t>
      </w:r>
      <w:proofErr w:type="spellStart"/>
      <w:r w:rsidRPr="755D5728" w:rsidR="006B737A">
        <w:rPr>
          <w:rFonts w:ascii="Arial" w:hAnsi="Arial" w:eastAsia="Times New Roman" w:cs="Arial"/>
          <w:sz w:val="24"/>
          <w:szCs w:val="24"/>
        </w:rPr>
        <w:t>Panasy</w:t>
      </w:r>
      <w:proofErr w:type="spellEnd"/>
      <w:r w:rsidRPr="755D5728" w:rsidR="006B737A">
        <w:rPr>
          <w:rFonts w:ascii="Arial" w:hAnsi="Arial" w:eastAsia="Times New Roman" w:cs="Arial"/>
          <w:sz w:val="24"/>
          <w:szCs w:val="24"/>
        </w:rPr>
        <w:t xml:space="preserve"> has inadvertently been left off the email list and has not been getting notifications or invites.  But he is an elected member and will be included</w:t>
      </w:r>
      <w:r w:rsidRPr="755D5728" w:rsidR="002312C8">
        <w:rPr>
          <w:rFonts w:ascii="Arial" w:hAnsi="Arial" w:eastAsia="Times New Roman" w:cs="Arial"/>
          <w:sz w:val="24"/>
          <w:szCs w:val="24"/>
        </w:rPr>
        <w:t xml:space="preserve"> from </w:t>
      </w:r>
      <w:proofErr w:type="gramStart"/>
      <w:r w:rsidRPr="755D5728" w:rsidR="002312C8">
        <w:rPr>
          <w:rFonts w:ascii="Arial" w:hAnsi="Arial" w:eastAsia="Times New Roman" w:cs="Arial"/>
          <w:sz w:val="24"/>
          <w:szCs w:val="24"/>
        </w:rPr>
        <w:t>next</w:t>
      </w:r>
      <w:proofErr w:type="gramEnd"/>
      <w:r w:rsidRPr="755D5728" w:rsidR="002312C8">
        <w:rPr>
          <w:rFonts w:ascii="Arial" w:hAnsi="Arial" w:eastAsia="Times New Roman" w:cs="Arial"/>
          <w:sz w:val="24"/>
          <w:szCs w:val="24"/>
        </w:rPr>
        <w:t xml:space="preserve"> meeting forward.  He was unable to attend this meeting.</w:t>
      </w:r>
    </w:p>
    <w:p w:rsidR="755D5728" w:rsidP="755D5728" w:rsidRDefault="755D5728" w14:paraId="3EB751A9" w14:textId="1DC42C6B">
      <w:pPr>
        <w:pStyle w:val="xmsolistparagraph"/>
        <w:spacing w:before="0" w:beforeAutospacing="0" w:after="0" w:afterAutospacing="0" w:line="244" w:lineRule="auto"/>
        <w:ind w:left="1800"/>
        <w:rPr>
          <w:rFonts w:ascii="Arial" w:hAnsi="Arial" w:eastAsia="Times New Roman" w:cs="Arial"/>
          <w:sz w:val="24"/>
          <w:szCs w:val="24"/>
        </w:rPr>
      </w:pPr>
    </w:p>
    <w:tbl>
      <w:tblPr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3630"/>
        <w:gridCol w:w="3907"/>
      </w:tblGrid>
      <w:tr w:rsidR="755D5728" w:rsidTr="755D5728" w14:paraId="5EC512D6" w14:textId="77777777">
        <w:trPr>
          <w:trHeight w:val="285"/>
          <w:jc w:val="center"/>
        </w:trPr>
        <w:tc>
          <w:tcPr>
            <w:tcW w:w="363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auto" w:fill="5B9BD5" w:themeFill="accent5"/>
            <w:tcMar>
              <w:top w:w="15" w:type="dxa"/>
              <w:left w:w="15" w:type="dxa"/>
              <w:right w:w="15" w:type="dxa"/>
            </w:tcMar>
            <w:vAlign w:val="bottom"/>
          </w:tcPr>
          <w:p w:rsidR="755D5728" w:rsidP="755D5728" w:rsidRDefault="755D5728" w14:paraId="43B2B7E1" w14:textId="70097F20">
            <w:pPr>
              <w:spacing w:after="0"/>
            </w:pPr>
            <w:r w:rsidRPr="755D5728">
              <w:rPr>
                <w:rFonts w:ascii="Calibri" w:hAnsi="Calibri" w:eastAsia="Calibri" w:cs="Calibri"/>
                <w:b/>
                <w:bCs/>
                <w:color w:val="FFFFFF" w:themeColor="background1"/>
              </w:rPr>
              <w:t>Name</w:t>
            </w:r>
          </w:p>
        </w:tc>
        <w:tc>
          <w:tcPr>
            <w:tcW w:w="3907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auto" w:fill="5B9BD5" w:themeFill="accent5"/>
            <w:tcMar>
              <w:top w:w="15" w:type="dxa"/>
              <w:left w:w="15" w:type="dxa"/>
              <w:right w:w="15" w:type="dxa"/>
            </w:tcMar>
            <w:vAlign w:val="bottom"/>
          </w:tcPr>
          <w:p w:rsidR="755D5728" w:rsidP="755D5728" w:rsidRDefault="755D5728" w14:paraId="6D4B6CDA" w14:textId="58B15166">
            <w:pPr>
              <w:spacing w:after="0"/>
            </w:pPr>
            <w:r w:rsidRPr="755D5728">
              <w:rPr>
                <w:rFonts w:ascii="Calibri" w:hAnsi="Calibri" w:eastAsia="Calibri" w:cs="Calibri"/>
                <w:b/>
                <w:bCs/>
                <w:color w:val="FFFFFF" w:themeColor="background1"/>
              </w:rPr>
              <w:t xml:space="preserve">Motion to approve Jan 24, </w:t>
            </w:r>
            <w:proofErr w:type="gramStart"/>
            <w:r w:rsidRPr="755D5728">
              <w:rPr>
                <w:rFonts w:ascii="Calibri" w:hAnsi="Calibri" w:eastAsia="Calibri" w:cs="Calibri"/>
                <w:b/>
                <w:bCs/>
                <w:color w:val="FFFFFF" w:themeColor="background1"/>
              </w:rPr>
              <w:t>2025</w:t>
            </w:r>
            <w:proofErr w:type="gramEnd"/>
            <w:r w:rsidRPr="755D5728">
              <w:rPr>
                <w:rFonts w:ascii="Calibri" w:hAnsi="Calibri" w:eastAsia="Calibri" w:cs="Calibri"/>
                <w:b/>
                <w:bCs/>
                <w:color w:val="FFFFFF" w:themeColor="background1"/>
              </w:rPr>
              <w:t xml:space="preserve"> agenda</w:t>
            </w:r>
          </w:p>
        </w:tc>
      </w:tr>
      <w:tr w:rsidR="755D5728" w:rsidTr="755D5728" w14:paraId="0E90A7D0" w14:textId="77777777">
        <w:trPr>
          <w:trHeight w:val="285"/>
          <w:jc w:val="center"/>
        </w:trPr>
        <w:tc>
          <w:tcPr>
            <w:tcW w:w="363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755D5728" w:rsidP="755D5728" w:rsidRDefault="755D5728" w14:paraId="3B9E7FCA" w14:textId="4C31D26D">
            <w:pPr>
              <w:spacing w:after="0"/>
            </w:pPr>
            <w:r w:rsidRPr="755D5728">
              <w:rPr>
                <w:rFonts w:ascii="Calibri" w:hAnsi="Calibri" w:eastAsia="Calibri" w:cs="Calibri"/>
                <w:color w:val="000000" w:themeColor="text1"/>
              </w:rPr>
              <w:t>Brockway, Joseph E (Tunxis)</w:t>
            </w:r>
          </w:p>
        </w:tc>
        <w:tc>
          <w:tcPr>
            <w:tcW w:w="3907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755D5728" w:rsidP="755D5728" w:rsidRDefault="755D5728" w14:paraId="2ADC06C1" w14:textId="490A9F71">
            <w:pPr>
              <w:spacing w:after="0"/>
            </w:pPr>
            <w:r w:rsidRPr="755D5728">
              <w:rPr>
                <w:rFonts w:ascii="Calibri" w:hAnsi="Calibri" w:eastAsia="Calibri" w:cs="Calibri"/>
                <w:color w:val="000000" w:themeColor="text1"/>
              </w:rPr>
              <w:t>in favor</w:t>
            </w:r>
          </w:p>
        </w:tc>
      </w:tr>
      <w:tr w:rsidR="755D5728" w:rsidTr="755D5728" w14:paraId="32333FC5" w14:textId="77777777">
        <w:trPr>
          <w:trHeight w:val="285"/>
          <w:jc w:val="center"/>
        </w:trPr>
        <w:tc>
          <w:tcPr>
            <w:tcW w:w="363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55D5728" w:rsidP="755D5728" w:rsidRDefault="755D5728" w14:paraId="4EB825A3" w14:textId="3E62F4F5">
            <w:pPr>
              <w:spacing w:after="0"/>
            </w:pPr>
            <w:r w:rsidRPr="755D5728">
              <w:rPr>
                <w:rFonts w:ascii="Calibri" w:hAnsi="Calibri" w:eastAsia="Calibri" w:cs="Calibri"/>
                <w:color w:val="000000" w:themeColor="text1"/>
              </w:rPr>
              <w:t>Busch Adams, Rebecca (Housatonic)</w:t>
            </w:r>
          </w:p>
        </w:tc>
        <w:tc>
          <w:tcPr>
            <w:tcW w:w="3907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55D5728" w:rsidP="755D5728" w:rsidRDefault="755D5728" w14:paraId="7965D8E6" w14:textId="113F2294">
            <w:pPr>
              <w:spacing w:after="0"/>
            </w:pPr>
            <w:r w:rsidRPr="755D5728">
              <w:rPr>
                <w:rFonts w:ascii="Calibri" w:hAnsi="Calibri" w:eastAsia="Calibri" w:cs="Calibri"/>
                <w:color w:val="000000" w:themeColor="text1"/>
              </w:rPr>
              <w:t>in favor</w:t>
            </w:r>
          </w:p>
        </w:tc>
      </w:tr>
      <w:tr w:rsidR="755D5728" w:rsidTr="755D5728" w14:paraId="20F46439" w14:textId="77777777">
        <w:trPr>
          <w:trHeight w:val="285"/>
          <w:jc w:val="center"/>
        </w:trPr>
        <w:tc>
          <w:tcPr>
            <w:tcW w:w="363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755D5728" w:rsidP="755D5728" w:rsidRDefault="755D5728" w14:paraId="667126BD" w14:textId="2762D603">
            <w:pPr>
              <w:spacing w:after="0"/>
            </w:pPr>
            <w:r w:rsidRPr="755D5728">
              <w:rPr>
                <w:rFonts w:ascii="Calibri" w:hAnsi="Calibri" w:eastAsia="Calibri" w:cs="Calibri"/>
                <w:color w:val="000000" w:themeColor="text1"/>
              </w:rPr>
              <w:t>Cherry, Christine (Gateway)</w:t>
            </w:r>
          </w:p>
        </w:tc>
        <w:tc>
          <w:tcPr>
            <w:tcW w:w="3907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755D5728" w:rsidP="755D5728" w:rsidRDefault="755D5728" w14:paraId="18812C43" w14:textId="2727E346">
            <w:pPr>
              <w:spacing w:after="0"/>
            </w:pPr>
            <w:r w:rsidRPr="755D5728">
              <w:rPr>
                <w:rFonts w:ascii="Calibri" w:hAnsi="Calibri" w:eastAsia="Calibri" w:cs="Calibri"/>
                <w:color w:val="000000" w:themeColor="text1"/>
              </w:rPr>
              <w:t>in favor</w:t>
            </w:r>
          </w:p>
        </w:tc>
      </w:tr>
      <w:tr w:rsidR="755D5728" w:rsidTr="755D5728" w14:paraId="2909BB78" w14:textId="77777777">
        <w:trPr>
          <w:trHeight w:val="285"/>
          <w:jc w:val="center"/>
        </w:trPr>
        <w:tc>
          <w:tcPr>
            <w:tcW w:w="363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55D5728" w:rsidP="755D5728" w:rsidRDefault="755D5728" w14:paraId="66159620" w14:textId="2CB63FCD">
            <w:pPr>
              <w:spacing w:after="0"/>
            </w:pPr>
            <w:r w:rsidRPr="755D5728">
              <w:rPr>
                <w:rFonts w:ascii="Calibri" w:hAnsi="Calibri" w:eastAsia="Calibri" w:cs="Calibri"/>
                <w:color w:val="000000" w:themeColor="text1"/>
              </w:rPr>
              <w:t>Clokey, Diane B (College Office)</w:t>
            </w:r>
          </w:p>
        </w:tc>
        <w:tc>
          <w:tcPr>
            <w:tcW w:w="3907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55D5728" w:rsidP="755D5728" w:rsidRDefault="755D5728" w14:paraId="42F4E88D" w14:textId="4C5B177A">
            <w:pPr>
              <w:spacing w:after="0"/>
            </w:pPr>
            <w:r w:rsidRPr="755D5728">
              <w:rPr>
                <w:rFonts w:ascii="Calibri" w:hAnsi="Calibri" w:eastAsia="Calibri" w:cs="Calibri"/>
                <w:color w:val="000000" w:themeColor="text1"/>
              </w:rPr>
              <w:t>in favor</w:t>
            </w:r>
          </w:p>
        </w:tc>
      </w:tr>
      <w:tr w:rsidR="755D5728" w:rsidTr="755D5728" w14:paraId="57E809BC" w14:textId="77777777">
        <w:trPr>
          <w:trHeight w:val="285"/>
          <w:jc w:val="center"/>
        </w:trPr>
        <w:tc>
          <w:tcPr>
            <w:tcW w:w="363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755D5728" w:rsidP="755D5728" w:rsidRDefault="755D5728" w14:paraId="3307EA39" w14:textId="1AA540BD">
            <w:pPr>
              <w:spacing w:after="0"/>
            </w:pPr>
            <w:r w:rsidRPr="755D5728">
              <w:rPr>
                <w:rFonts w:ascii="Calibri" w:hAnsi="Calibri" w:eastAsia="Calibri" w:cs="Calibri"/>
                <w:color w:val="000000" w:themeColor="text1"/>
              </w:rPr>
              <w:t>Degree, Todd A (Gateway)</w:t>
            </w:r>
          </w:p>
        </w:tc>
        <w:tc>
          <w:tcPr>
            <w:tcW w:w="3907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755D5728" w:rsidP="755D5728" w:rsidRDefault="755D5728" w14:paraId="2EA8C876" w14:textId="5CFB88A4">
            <w:pPr>
              <w:spacing w:after="0"/>
            </w:pPr>
            <w:r w:rsidRPr="755D5728">
              <w:rPr>
                <w:rFonts w:ascii="Calibri" w:hAnsi="Calibri" w:eastAsia="Calibri" w:cs="Calibri"/>
                <w:color w:val="000000" w:themeColor="text1"/>
              </w:rPr>
              <w:t>in favor</w:t>
            </w:r>
          </w:p>
        </w:tc>
      </w:tr>
      <w:tr w:rsidR="755D5728" w:rsidTr="755D5728" w14:paraId="10DCBCDD" w14:textId="77777777">
        <w:trPr>
          <w:trHeight w:val="285"/>
          <w:jc w:val="center"/>
        </w:trPr>
        <w:tc>
          <w:tcPr>
            <w:tcW w:w="363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55D5728" w:rsidP="755D5728" w:rsidRDefault="755D5728" w14:paraId="2BA9BD16" w14:textId="5901D484">
            <w:pPr>
              <w:spacing w:after="0"/>
            </w:pPr>
            <w:r w:rsidRPr="755D5728">
              <w:rPr>
                <w:rFonts w:ascii="Calibri" w:hAnsi="Calibri" w:eastAsia="Calibri" w:cs="Calibri"/>
                <w:color w:val="000000" w:themeColor="text1"/>
              </w:rPr>
              <w:t>Faust, Joanne E (Middlesex)</w:t>
            </w:r>
          </w:p>
        </w:tc>
        <w:tc>
          <w:tcPr>
            <w:tcW w:w="3907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55D5728" w:rsidP="755D5728" w:rsidRDefault="755D5728" w14:paraId="1043773C" w14:textId="54EE49CB">
            <w:pPr>
              <w:spacing w:after="0"/>
            </w:pPr>
            <w:r w:rsidRPr="755D5728">
              <w:rPr>
                <w:rFonts w:ascii="Calibri" w:hAnsi="Calibri" w:eastAsia="Calibri" w:cs="Calibri"/>
                <w:color w:val="000000" w:themeColor="text1"/>
              </w:rPr>
              <w:t>in favor</w:t>
            </w:r>
          </w:p>
        </w:tc>
      </w:tr>
      <w:tr w:rsidR="755D5728" w:rsidTr="755D5728" w14:paraId="0AF45D9C" w14:textId="77777777">
        <w:trPr>
          <w:trHeight w:val="285"/>
          <w:jc w:val="center"/>
        </w:trPr>
        <w:tc>
          <w:tcPr>
            <w:tcW w:w="363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755D5728" w:rsidP="755D5728" w:rsidRDefault="755D5728" w14:paraId="01A0CC1B" w14:textId="0F772432">
            <w:pPr>
              <w:spacing w:after="0"/>
            </w:pPr>
            <w:r w:rsidRPr="755D5728">
              <w:rPr>
                <w:rFonts w:ascii="Calibri" w:hAnsi="Calibri" w:eastAsia="Calibri" w:cs="Calibri"/>
                <w:color w:val="000000" w:themeColor="text1"/>
              </w:rPr>
              <w:t>Flanigan, Jill (Middlesex)</w:t>
            </w:r>
          </w:p>
        </w:tc>
        <w:tc>
          <w:tcPr>
            <w:tcW w:w="3907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755D5728" w:rsidP="755D5728" w:rsidRDefault="755D5728" w14:paraId="7111CA52" w14:textId="7B985789">
            <w:pPr>
              <w:spacing w:after="0"/>
            </w:pPr>
            <w:r w:rsidRPr="755D5728">
              <w:rPr>
                <w:rFonts w:ascii="Calibri" w:hAnsi="Calibri" w:eastAsia="Calibri" w:cs="Calibri"/>
                <w:color w:val="000000" w:themeColor="text1"/>
              </w:rPr>
              <w:t>in favor</w:t>
            </w:r>
          </w:p>
        </w:tc>
      </w:tr>
      <w:tr w:rsidR="755D5728" w:rsidTr="755D5728" w14:paraId="7E6071CA" w14:textId="77777777">
        <w:trPr>
          <w:trHeight w:val="285"/>
          <w:jc w:val="center"/>
        </w:trPr>
        <w:tc>
          <w:tcPr>
            <w:tcW w:w="363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55D5728" w:rsidP="755D5728" w:rsidRDefault="755D5728" w14:paraId="6552C777" w14:textId="39F98283">
            <w:pPr>
              <w:spacing w:after="0"/>
            </w:pPr>
            <w:r w:rsidRPr="755D5728">
              <w:rPr>
                <w:rFonts w:ascii="Calibri" w:hAnsi="Calibri" w:eastAsia="Calibri" w:cs="Calibri"/>
                <w:color w:val="000000" w:themeColor="text1"/>
              </w:rPr>
              <w:t>Hotchkiss, Constance (Northwestern)</w:t>
            </w:r>
          </w:p>
        </w:tc>
        <w:tc>
          <w:tcPr>
            <w:tcW w:w="3907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55D5728" w:rsidP="755D5728" w:rsidRDefault="755D5728" w14:paraId="78ECFCDC" w14:textId="424A4FAF">
            <w:pPr>
              <w:spacing w:after="0"/>
            </w:pPr>
            <w:r w:rsidRPr="755D5728">
              <w:rPr>
                <w:rFonts w:ascii="Calibri" w:hAnsi="Calibri" w:eastAsia="Calibri" w:cs="Calibri"/>
                <w:color w:val="000000" w:themeColor="text1"/>
              </w:rPr>
              <w:t>in favor</w:t>
            </w:r>
          </w:p>
        </w:tc>
      </w:tr>
      <w:tr w:rsidR="755D5728" w:rsidTr="755D5728" w14:paraId="4D24B83A" w14:textId="77777777">
        <w:trPr>
          <w:trHeight w:val="285"/>
          <w:jc w:val="center"/>
        </w:trPr>
        <w:tc>
          <w:tcPr>
            <w:tcW w:w="363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755D5728" w:rsidP="755D5728" w:rsidRDefault="755D5728" w14:paraId="2C2CB1C2" w14:textId="7D42DF3E">
            <w:pPr>
              <w:spacing w:after="0"/>
            </w:pPr>
            <w:r w:rsidRPr="755D5728">
              <w:rPr>
                <w:rFonts w:ascii="Calibri" w:hAnsi="Calibri" w:eastAsia="Calibri" w:cs="Calibri"/>
                <w:color w:val="000000" w:themeColor="text1"/>
              </w:rPr>
              <w:lastRenderedPageBreak/>
              <w:t>Howard-Swan, Michele L (Asnuntuck)</w:t>
            </w:r>
          </w:p>
        </w:tc>
        <w:tc>
          <w:tcPr>
            <w:tcW w:w="3907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755D5728" w:rsidP="755D5728" w:rsidRDefault="755D5728" w14:paraId="2A247996" w14:textId="7C382620">
            <w:pPr>
              <w:spacing w:after="0"/>
            </w:pPr>
            <w:r w:rsidRPr="755D5728">
              <w:rPr>
                <w:rFonts w:ascii="Calibri" w:hAnsi="Calibri" w:eastAsia="Calibri" w:cs="Calibri"/>
                <w:color w:val="000000" w:themeColor="text1"/>
              </w:rPr>
              <w:t>in favor</w:t>
            </w:r>
          </w:p>
        </w:tc>
      </w:tr>
      <w:tr w:rsidR="755D5728" w:rsidTr="755D5728" w14:paraId="6B4DEAB0" w14:textId="77777777">
        <w:trPr>
          <w:trHeight w:val="285"/>
          <w:jc w:val="center"/>
        </w:trPr>
        <w:tc>
          <w:tcPr>
            <w:tcW w:w="363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55D5728" w:rsidP="755D5728" w:rsidRDefault="755D5728" w14:paraId="526BAD67" w14:textId="293AD614">
            <w:pPr>
              <w:spacing w:after="0"/>
            </w:pPr>
            <w:r w:rsidRPr="755D5728">
              <w:rPr>
                <w:rFonts w:ascii="Calibri" w:hAnsi="Calibri" w:eastAsia="Calibri" w:cs="Calibri"/>
                <w:color w:val="000000" w:themeColor="text1"/>
              </w:rPr>
              <w:t>Logan, Topher (Northwestern)</w:t>
            </w:r>
          </w:p>
        </w:tc>
        <w:tc>
          <w:tcPr>
            <w:tcW w:w="3907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55D5728" w:rsidP="755D5728" w:rsidRDefault="755D5728" w14:paraId="4CC4EE49" w14:textId="12CF1989">
            <w:pPr>
              <w:spacing w:after="0"/>
            </w:pPr>
            <w:r w:rsidRPr="755D5728">
              <w:rPr>
                <w:rFonts w:ascii="Calibri" w:hAnsi="Calibri" w:eastAsia="Calibri" w:cs="Calibri"/>
                <w:color w:val="000000" w:themeColor="text1"/>
              </w:rPr>
              <w:t>in favor</w:t>
            </w:r>
          </w:p>
        </w:tc>
      </w:tr>
      <w:tr w:rsidR="755D5728" w:rsidTr="755D5728" w14:paraId="0C11C655" w14:textId="77777777">
        <w:trPr>
          <w:trHeight w:val="285"/>
          <w:jc w:val="center"/>
        </w:trPr>
        <w:tc>
          <w:tcPr>
            <w:tcW w:w="363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755D5728" w:rsidP="755D5728" w:rsidRDefault="755D5728" w14:paraId="63C8F7C6" w14:textId="7DB6C7EF">
            <w:pPr>
              <w:spacing w:after="0"/>
            </w:pPr>
            <w:r w:rsidRPr="755D5728">
              <w:rPr>
                <w:rFonts w:ascii="Calibri" w:hAnsi="Calibri" w:eastAsia="Calibri" w:cs="Calibri"/>
                <w:color w:val="000000" w:themeColor="text1"/>
              </w:rPr>
              <w:t>Lynch, Mark D (Gateway)</w:t>
            </w:r>
          </w:p>
        </w:tc>
        <w:tc>
          <w:tcPr>
            <w:tcW w:w="3907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755D5728" w:rsidP="755D5728" w:rsidRDefault="755D5728" w14:paraId="038993E6" w14:textId="0ECF1ECB">
            <w:pPr>
              <w:spacing w:after="0"/>
            </w:pPr>
            <w:r w:rsidRPr="755D5728">
              <w:rPr>
                <w:rFonts w:ascii="Calibri" w:hAnsi="Calibri" w:eastAsia="Calibri" w:cs="Calibri"/>
                <w:color w:val="000000" w:themeColor="text1"/>
              </w:rPr>
              <w:t>in favor</w:t>
            </w:r>
          </w:p>
        </w:tc>
      </w:tr>
      <w:tr w:rsidR="755D5728" w:rsidTr="755D5728" w14:paraId="1B5A48F8" w14:textId="77777777">
        <w:trPr>
          <w:trHeight w:val="285"/>
          <w:jc w:val="center"/>
        </w:trPr>
        <w:tc>
          <w:tcPr>
            <w:tcW w:w="363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55D5728" w:rsidP="755D5728" w:rsidRDefault="755D5728" w14:paraId="43193F05" w14:textId="584FCBDB">
            <w:pPr>
              <w:spacing w:after="0"/>
            </w:pPr>
            <w:r w:rsidRPr="755D5728">
              <w:rPr>
                <w:rFonts w:ascii="Calibri" w:hAnsi="Calibri" w:eastAsia="Calibri" w:cs="Calibri"/>
                <w:color w:val="000000" w:themeColor="text1"/>
              </w:rPr>
              <w:t>Nielsen, Latisha (Naugatuck)</w:t>
            </w:r>
          </w:p>
        </w:tc>
        <w:tc>
          <w:tcPr>
            <w:tcW w:w="3907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55D5728" w:rsidP="755D5728" w:rsidRDefault="755D5728" w14:paraId="53B0A089" w14:textId="47CB91EB">
            <w:pPr>
              <w:spacing w:after="0"/>
            </w:pPr>
            <w:r w:rsidRPr="755D5728">
              <w:rPr>
                <w:rFonts w:ascii="Calibri" w:hAnsi="Calibri" w:eastAsia="Calibri" w:cs="Calibri"/>
                <w:color w:val="000000" w:themeColor="text1"/>
              </w:rPr>
              <w:t>in favor</w:t>
            </w:r>
          </w:p>
        </w:tc>
      </w:tr>
      <w:tr w:rsidR="755D5728" w:rsidTr="755D5728" w14:paraId="435B7FA8" w14:textId="77777777">
        <w:trPr>
          <w:trHeight w:val="285"/>
          <w:jc w:val="center"/>
        </w:trPr>
        <w:tc>
          <w:tcPr>
            <w:tcW w:w="363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755D5728" w:rsidP="755D5728" w:rsidRDefault="755D5728" w14:paraId="3F3648E1" w14:textId="2F0C0A43">
            <w:pPr>
              <w:spacing w:after="0"/>
            </w:pPr>
            <w:r w:rsidRPr="755D5728">
              <w:rPr>
                <w:rFonts w:ascii="Calibri" w:hAnsi="Calibri" w:eastAsia="Calibri" w:cs="Calibri"/>
                <w:color w:val="000000" w:themeColor="text1"/>
              </w:rPr>
              <w:t>Nye, Michele M (Norwalk)</w:t>
            </w:r>
          </w:p>
        </w:tc>
        <w:tc>
          <w:tcPr>
            <w:tcW w:w="3907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755D5728" w:rsidP="755D5728" w:rsidRDefault="755D5728" w14:paraId="23D0FD34" w14:textId="7A3A5F82">
            <w:pPr>
              <w:spacing w:after="0"/>
            </w:pPr>
            <w:r w:rsidRPr="755D5728">
              <w:rPr>
                <w:rFonts w:ascii="Calibri" w:hAnsi="Calibri" w:eastAsia="Calibri" w:cs="Calibri"/>
                <w:color w:val="000000" w:themeColor="text1"/>
              </w:rPr>
              <w:t>in favor</w:t>
            </w:r>
          </w:p>
        </w:tc>
      </w:tr>
      <w:tr w:rsidR="755D5728" w:rsidTr="755D5728" w14:paraId="076A89BF" w14:textId="77777777">
        <w:trPr>
          <w:trHeight w:val="285"/>
          <w:jc w:val="center"/>
        </w:trPr>
        <w:tc>
          <w:tcPr>
            <w:tcW w:w="363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55D5728" w:rsidP="755D5728" w:rsidRDefault="755D5728" w14:paraId="63DEDCD9" w14:textId="7CB9D605">
            <w:pPr>
              <w:spacing w:after="0"/>
            </w:pPr>
            <w:r w:rsidRPr="755D5728">
              <w:rPr>
                <w:rFonts w:ascii="Calibri" w:hAnsi="Calibri" w:eastAsia="Calibri" w:cs="Calibri"/>
                <w:color w:val="000000" w:themeColor="text1"/>
              </w:rPr>
              <w:t>Pallis, Patricia A (Naugatuck)</w:t>
            </w:r>
          </w:p>
        </w:tc>
        <w:tc>
          <w:tcPr>
            <w:tcW w:w="3907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55D5728" w:rsidP="755D5728" w:rsidRDefault="755D5728" w14:paraId="47179393" w14:textId="2B546345">
            <w:pPr>
              <w:spacing w:after="0"/>
            </w:pPr>
            <w:r w:rsidRPr="755D5728">
              <w:rPr>
                <w:rFonts w:ascii="Calibri" w:hAnsi="Calibri" w:eastAsia="Calibri" w:cs="Calibri"/>
                <w:color w:val="000000" w:themeColor="text1"/>
              </w:rPr>
              <w:t>in favor</w:t>
            </w:r>
          </w:p>
        </w:tc>
      </w:tr>
      <w:tr w:rsidR="755D5728" w:rsidTr="755D5728" w14:paraId="0C458E91" w14:textId="77777777">
        <w:trPr>
          <w:trHeight w:val="285"/>
          <w:jc w:val="center"/>
        </w:trPr>
        <w:tc>
          <w:tcPr>
            <w:tcW w:w="363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755D5728" w:rsidP="755D5728" w:rsidRDefault="755D5728" w14:paraId="1A9E1EF3" w14:textId="66570A1F">
            <w:pPr>
              <w:spacing w:after="0"/>
            </w:pPr>
            <w:r w:rsidRPr="755D5728">
              <w:rPr>
                <w:rFonts w:ascii="Calibri" w:hAnsi="Calibri" w:eastAsia="Calibri" w:cs="Calibri"/>
                <w:color w:val="000000" w:themeColor="text1"/>
              </w:rPr>
              <w:t>Paulin, Christopher M (Manchester)</w:t>
            </w:r>
          </w:p>
        </w:tc>
        <w:tc>
          <w:tcPr>
            <w:tcW w:w="3907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755D5728" w:rsidP="755D5728" w:rsidRDefault="755D5728" w14:paraId="5A626A90" w14:textId="200C8488">
            <w:pPr>
              <w:spacing w:after="0"/>
            </w:pPr>
            <w:r w:rsidRPr="755D5728">
              <w:rPr>
                <w:rFonts w:ascii="Calibri" w:hAnsi="Calibri" w:eastAsia="Calibri" w:cs="Calibri"/>
                <w:color w:val="000000" w:themeColor="text1"/>
              </w:rPr>
              <w:t>in favor</w:t>
            </w:r>
          </w:p>
        </w:tc>
      </w:tr>
      <w:tr w:rsidR="755D5728" w:rsidTr="755D5728" w14:paraId="5A4475A3" w14:textId="77777777">
        <w:trPr>
          <w:trHeight w:val="285"/>
          <w:jc w:val="center"/>
        </w:trPr>
        <w:tc>
          <w:tcPr>
            <w:tcW w:w="363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55D5728" w:rsidP="755D5728" w:rsidRDefault="755D5728" w14:paraId="07693CD0" w14:textId="6800DEFE">
            <w:pPr>
              <w:spacing w:after="0"/>
            </w:pPr>
            <w:r w:rsidRPr="755D5728">
              <w:rPr>
                <w:rFonts w:ascii="Calibri" w:hAnsi="Calibri" w:eastAsia="Calibri" w:cs="Calibri"/>
                <w:color w:val="000000" w:themeColor="text1"/>
              </w:rPr>
              <w:t>Seabury, Jason (Naugatuck)</w:t>
            </w:r>
          </w:p>
        </w:tc>
        <w:tc>
          <w:tcPr>
            <w:tcW w:w="3907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55D5728" w:rsidP="755D5728" w:rsidRDefault="755D5728" w14:paraId="29DFDD12" w14:textId="71AD438F">
            <w:pPr>
              <w:spacing w:after="0"/>
            </w:pPr>
            <w:r w:rsidRPr="755D5728">
              <w:rPr>
                <w:rFonts w:ascii="Calibri" w:hAnsi="Calibri" w:eastAsia="Calibri" w:cs="Calibri"/>
                <w:color w:val="000000" w:themeColor="text1"/>
              </w:rPr>
              <w:t>in favor</w:t>
            </w:r>
          </w:p>
        </w:tc>
      </w:tr>
      <w:tr w:rsidR="755D5728" w:rsidTr="755D5728" w14:paraId="554E5A06" w14:textId="77777777">
        <w:trPr>
          <w:trHeight w:val="285"/>
          <w:jc w:val="center"/>
        </w:trPr>
        <w:tc>
          <w:tcPr>
            <w:tcW w:w="363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755D5728" w:rsidP="755D5728" w:rsidRDefault="755D5728" w14:paraId="4A99124C" w14:textId="266394F4">
            <w:pPr>
              <w:spacing w:after="0"/>
            </w:pPr>
            <w:r w:rsidRPr="755D5728">
              <w:rPr>
                <w:rFonts w:ascii="Calibri" w:hAnsi="Calibri" w:eastAsia="Calibri" w:cs="Calibri"/>
                <w:color w:val="000000" w:themeColor="text1"/>
              </w:rPr>
              <w:t>Selke, Sarah (Three-Rivers)</w:t>
            </w:r>
          </w:p>
        </w:tc>
        <w:tc>
          <w:tcPr>
            <w:tcW w:w="3907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755D5728" w:rsidP="755D5728" w:rsidRDefault="755D5728" w14:paraId="365516D4" w14:textId="49392219">
            <w:pPr>
              <w:spacing w:after="0"/>
            </w:pPr>
            <w:r w:rsidRPr="755D5728">
              <w:rPr>
                <w:rFonts w:ascii="Calibri" w:hAnsi="Calibri" w:eastAsia="Calibri" w:cs="Calibri"/>
                <w:color w:val="000000" w:themeColor="text1"/>
              </w:rPr>
              <w:t>in favor</w:t>
            </w:r>
          </w:p>
        </w:tc>
      </w:tr>
      <w:tr w:rsidR="755D5728" w:rsidTr="755D5728" w14:paraId="29FAB34E" w14:textId="77777777">
        <w:trPr>
          <w:trHeight w:val="285"/>
          <w:jc w:val="center"/>
        </w:trPr>
        <w:tc>
          <w:tcPr>
            <w:tcW w:w="363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55D5728" w:rsidP="755D5728" w:rsidRDefault="755D5728" w14:paraId="383D6AF4" w14:textId="7F55EFAC">
            <w:pPr>
              <w:spacing w:after="0"/>
            </w:pPr>
            <w:r w:rsidRPr="755D5728">
              <w:rPr>
                <w:rFonts w:ascii="Calibri" w:hAnsi="Calibri" w:eastAsia="Calibri" w:cs="Calibri"/>
                <w:color w:val="000000" w:themeColor="text1"/>
              </w:rPr>
              <w:t>Spjut, Jakob E (Quinebaug)</w:t>
            </w:r>
          </w:p>
        </w:tc>
        <w:tc>
          <w:tcPr>
            <w:tcW w:w="3907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55D5728" w:rsidP="755D5728" w:rsidRDefault="755D5728" w14:paraId="36C4CACB" w14:textId="0EC006DD">
            <w:pPr>
              <w:spacing w:after="0"/>
            </w:pPr>
            <w:r w:rsidRPr="755D5728">
              <w:rPr>
                <w:rFonts w:ascii="Calibri" w:hAnsi="Calibri" w:eastAsia="Calibri" w:cs="Calibri"/>
                <w:color w:val="000000" w:themeColor="text1"/>
              </w:rPr>
              <w:t>in favor</w:t>
            </w:r>
          </w:p>
        </w:tc>
      </w:tr>
      <w:tr w:rsidR="755D5728" w:rsidTr="755D5728" w14:paraId="0524B6F4" w14:textId="77777777">
        <w:trPr>
          <w:trHeight w:val="285"/>
          <w:jc w:val="center"/>
        </w:trPr>
        <w:tc>
          <w:tcPr>
            <w:tcW w:w="363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755D5728" w:rsidP="755D5728" w:rsidRDefault="755D5728" w14:paraId="430E3E80" w14:textId="7D9B318D">
            <w:pPr>
              <w:spacing w:after="0"/>
            </w:pPr>
            <w:proofErr w:type="spellStart"/>
            <w:r w:rsidRPr="755D5728">
              <w:rPr>
                <w:rFonts w:ascii="Calibri" w:hAnsi="Calibri" w:eastAsia="Calibri" w:cs="Calibri"/>
                <w:color w:val="000000" w:themeColor="text1"/>
              </w:rPr>
              <w:t>Vamvakas</w:t>
            </w:r>
            <w:proofErr w:type="spellEnd"/>
            <w:r w:rsidRPr="755D5728">
              <w:rPr>
                <w:rFonts w:ascii="Calibri" w:hAnsi="Calibri" w:eastAsia="Calibri" w:cs="Calibri"/>
                <w:color w:val="000000" w:themeColor="text1"/>
              </w:rPr>
              <w:t>, Jennifer (Tunxis)</w:t>
            </w:r>
          </w:p>
        </w:tc>
        <w:tc>
          <w:tcPr>
            <w:tcW w:w="3907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755D5728" w:rsidP="755D5728" w:rsidRDefault="755D5728" w14:paraId="7362FE57" w14:textId="0745AA09">
            <w:pPr>
              <w:spacing w:after="0"/>
            </w:pPr>
            <w:r w:rsidRPr="755D5728">
              <w:rPr>
                <w:rFonts w:ascii="Calibri" w:hAnsi="Calibri" w:eastAsia="Calibri" w:cs="Calibri"/>
                <w:color w:val="000000" w:themeColor="text1"/>
              </w:rPr>
              <w:t>in favor</w:t>
            </w:r>
          </w:p>
        </w:tc>
      </w:tr>
    </w:tbl>
    <w:p w:rsidR="755D5728" w:rsidP="755D5728" w:rsidRDefault="755D5728" w14:paraId="04695BA2" w14:textId="17FCD79E">
      <w:pPr>
        <w:pStyle w:val="xmsolistparagraph"/>
        <w:spacing w:before="0" w:beforeAutospacing="0" w:after="0" w:afterAutospacing="0" w:line="244" w:lineRule="auto"/>
        <w:rPr>
          <w:rFonts w:ascii="Arial" w:hAnsi="Arial" w:eastAsia="Times New Roman" w:cs="Arial"/>
          <w:sz w:val="24"/>
          <w:szCs w:val="24"/>
        </w:rPr>
      </w:pPr>
    </w:p>
    <w:p w:rsidR="755D5728" w:rsidP="755D5728" w:rsidRDefault="755D5728" w14:paraId="48FDF03D" w14:textId="4861BE33">
      <w:pPr>
        <w:pStyle w:val="xmsolistparagraph"/>
        <w:spacing w:before="0" w:beforeAutospacing="0" w:after="0" w:afterAutospacing="0" w:line="244" w:lineRule="auto"/>
        <w:rPr>
          <w:rFonts w:ascii="Arial" w:hAnsi="Arial" w:eastAsia="Times New Roman" w:cs="Arial"/>
          <w:sz w:val="24"/>
          <w:szCs w:val="24"/>
        </w:rPr>
      </w:pPr>
    </w:p>
    <w:p w:rsidRPr="00AE2E05" w:rsidR="0058714B" w:rsidP="00C6257E" w:rsidRDefault="00BE0AF8" w14:paraId="524B234E" w14:textId="034A2E6C">
      <w:pPr>
        <w:pStyle w:val="xmsolistparagraph"/>
        <w:numPr>
          <w:ilvl w:val="0"/>
          <w:numId w:val="23"/>
        </w:numPr>
        <w:spacing w:before="0" w:beforeAutospacing="0" w:after="0" w:afterAutospacing="0" w:line="244" w:lineRule="auto"/>
        <w:rPr>
          <w:rFonts w:ascii="Arial" w:hAnsi="Arial" w:eastAsia="Times New Roman" w:cs="Arial"/>
          <w:b/>
          <w:bCs/>
          <w:sz w:val="24"/>
          <w:szCs w:val="24"/>
        </w:rPr>
      </w:pPr>
      <w:r w:rsidRPr="00AE2E05">
        <w:rPr>
          <w:rFonts w:ascii="Arial" w:hAnsi="Arial" w:eastAsia="Times New Roman" w:cs="Arial"/>
          <w:b/>
          <w:bCs/>
          <w:sz w:val="24"/>
          <w:szCs w:val="24"/>
        </w:rPr>
        <w:t xml:space="preserve">Minutes Review </w:t>
      </w:r>
      <w:proofErr w:type="gramStart"/>
      <w:r w:rsidRPr="00AE2E05">
        <w:rPr>
          <w:rFonts w:ascii="Arial" w:hAnsi="Arial" w:eastAsia="Times New Roman" w:cs="Arial"/>
          <w:b/>
          <w:bCs/>
          <w:sz w:val="24"/>
          <w:szCs w:val="24"/>
        </w:rPr>
        <w:t>on</w:t>
      </w:r>
      <w:proofErr w:type="gramEnd"/>
      <w:r w:rsidRPr="00AE2E05">
        <w:rPr>
          <w:rFonts w:ascii="Arial" w:hAnsi="Arial" w:eastAsia="Times New Roman" w:cs="Arial"/>
          <w:b/>
          <w:bCs/>
          <w:sz w:val="24"/>
          <w:szCs w:val="24"/>
        </w:rPr>
        <w:t xml:space="preserve"> TEAMS</w:t>
      </w:r>
    </w:p>
    <w:p w:rsidRPr="00AE2E05" w:rsidR="00C16DBA" w:rsidP="00BC5B43" w:rsidRDefault="00BC5B43" w14:paraId="1B7C1AE7" w14:textId="22F59F6A">
      <w:pPr>
        <w:pStyle w:val="xmsolistparagraph"/>
        <w:numPr>
          <w:ilvl w:val="0"/>
          <w:numId w:val="28"/>
        </w:numPr>
        <w:spacing w:before="0" w:beforeAutospacing="0" w:after="0" w:afterAutospacing="0" w:line="244" w:lineRule="auto"/>
        <w:rPr>
          <w:rFonts w:ascii="Arial" w:hAnsi="Arial" w:eastAsia="Times New Roman" w:cs="Arial"/>
          <w:sz w:val="24"/>
          <w:szCs w:val="24"/>
        </w:rPr>
      </w:pPr>
      <w:r w:rsidRPr="00AE2E05">
        <w:rPr>
          <w:rFonts w:ascii="Arial" w:hAnsi="Arial" w:eastAsia="Times New Roman" w:cs="Arial"/>
          <w:sz w:val="24"/>
          <w:szCs w:val="24"/>
        </w:rPr>
        <w:t>Members should review the minutes from last month on TEAMS and make any suggested changes there.</w:t>
      </w:r>
    </w:p>
    <w:p w:rsidRPr="00AE2E05" w:rsidR="003112D1" w:rsidP="007E6D5A" w:rsidRDefault="003112D1" w14:paraId="4F573800" w14:textId="77777777">
      <w:pPr>
        <w:pStyle w:val="xmsolistparagraph"/>
        <w:spacing w:before="0" w:beforeAutospacing="0" w:after="0" w:afterAutospacing="0"/>
        <w:rPr>
          <w:rFonts w:ascii="Arial" w:hAnsi="Arial" w:eastAsia="Times New Roman" w:cs="Arial"/>
          <w:sz w:val="24"/>
          <w:szCs w:val="24"/>
        </w:rPr>
      </w:pPr>
    </w:p>
    <w:tbl>
      <w:tblPr>
        <w:tblW w:w="9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Pr="00AE2E05" w:rsidR="00B94B01" w:rsidTr="59D027C5" w14:paraId="0A74A864" w14:textId="77777777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Pr="00AE2E05" w:rsidR="002970B9" w:rsidP="00C6257E" w:rsidRDefault="007E6D5A" w14:paraId="3A4B36DB" w14:textId="77777777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E2E05">
              <w:rPr>
                <w:rFonts w:ascii="Arial" w:hAnsi="Arial" w:cs="Arial"/>
                <w:b/>
                <w:bCs/>
                <w:sz w:val="24"/>
                <w:szCs w:val="24"/>
              </w:rPr>
              <w:t>Curriculog</w:t>
            </w:r>
            <w:proofErr w:type="spellEnd"/>
            <w:r w:rsidRPr="00AE2E0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Pr="00AE2E05" w:rsidR="002C6908" w:rsidP="0012194E" w:rsidRDefault="086E3735" w14:paraId="2EF19CBC" w14:textId="7861CD9B">
            <w:pPr>
              <w:pStyle w:val="ListParagraph"/>
              <w:ind w:left="1080"/>
              <w:rPr>
                <w:rFonts w:ascii="Arial" w:hAnsi="Arial" w:cs="Arial"/>
                <w:sz w:val="24"/>
                <w:szCs w:val="24"/>
              </w:rPr>
            </w:pPr>
            <w:r w:rsidRPr="755D5728">
              <w:rPr>
                <w:rFonts w:ascii="Arial" w:hAnsi="Arial" w:cs="Arial"/>
                <w:sz w:val="24"/>
                <w:szCs w:val="24"/>
              </w:rPr>
              <w:t xml:space="preserve">Note:  Summary of partial implementation of </w:t>
            </w:r>
            <w:proofErr w:type="spellStart"/>
            <w:r w:rsidRPr="755D5728">
              <w:rPr>
                <w:rFonts w:ascii="Arial" w:hAnsi="Arial" w:cs="Arial"/>
                <w:sz w:val="24"/>
                <w:szCs w:val="24"/>
              </w:rPr>
              <w:t>Curriculog</w:t>
            </w:r>
            <w:proofErr w:type="spellEnd"/>
            <w:r w:rsidRPr="755D5728">
              <w:rPr>
                <w:rFonts w:ascii="Arial" w:hAnsi="Arial" w:cs="Arial"/>
                <w:sz w:val="24"/>
                <w:szCs w:val="24"/>
              </w:rPr>
              <w:t xml:space="preserve"> is available here: </w:t>
            </w:r>
            <w:hyperlink r:id="rId10">
              <w:r w:rsidRPr="755D5728" w:rsidR="65005717">
                <w:rPr>
                  <w:rStyle w:val="Hyperlink"/>
                  <w:rFonts w:ascii="Arial" w:hAnsi="Arial" w:cs="Arial"/>
                  <w:sz w:val="24"/>
                  <w:szCs w:val="24"/>
                </w:rPr>
                <w:t>primer</w:t>
              </w:r>
            </w:hyperlink>
            <w:r w:rsidRPr="755D5728" w:rsidR="6500571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Pr="00AE2E05" w:rsidR="00AE4888" w:rsidP="0012194E" w:rsidRDefault="002C6908" w14:paraId="47F20459" w14:textId="5EC83623">
            <w:pPr>
              <w:pStyle w:val="ListParagraph"/>
              <w:ind w:left="1080"/>
              <w:rPr>
                <w:rFonts w:ascii="Arial" w:hAnsi="Arial" w:cs="Arial"/>
                <w:sz w:val="24"/>
                <w:szCs w:val="24"/>
              </w:rPr>
            </w:pPr>
            <w:r w:rsidRPr="59D027C5" w:rsidR="002C6908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Presenter: </w:t>
            </w:r>
            <w:r w:rsidRPr="59D027C5" w:rsidR="002C6908">
              <w:rPr>
                <w:rFonts w:ascii="Arial" w:hAnsi="Arial" w:cs="Arial"/>
                <w:sz w:val="24"/>
                <w:szCs w:val="24"/>
              </w:rPr>
              <w:t>D</w:t>
            </w:r>
            <w:r w:rsidRPr="59D027C5" w:rsidR="0043137D">
              <w:rPr>
                <w:rFonts w:ascii="Arial" w:hAnsi="Arial" w:cs="Arial"/>
                <w:sz w:val="24"/>
                <w:szCs w:val="24"/>
              </w:rPr>
              <w:t xml:space="preserve">iane </w:t>
            </w:r>
            <w:r w:rsidRPr="59D027C5" w:rsidR="0043137D">
              <w:rPr>
                <w:rFonts w:ascii="Arial" w:hAnsi="Arial" w:cs="Arial"/>
                <w:sz w:val="24"/>
                <w:szCs w:val="24"/>
              </w:rPr>
              <w:t>Clokey</w:t>
            </w:r>
          </w:p>
          <w:p w:rsidRPr="00AE2E05" w:rsidR="002C6908" w:rsidP="0012194E" w:rsidRDefault="002C6908" w14:paraId="6A749FB9" w14:textId="3F0FADB6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E2E05">
              <w:rPr>
                <w:rFonts w:ascii="Arial" w:hAnsi="Arial" w:cs="Arial"/>
                <w:sz w:val="24"/>
                <w:szCs w:val="24"/>
              </w:rPr>
              <w:t>Curriculog</w:t>
            </w:r>
            <w:proofErr w:type="spellEnd"/>
            <w:r w:rsidRPr="00AE2E05">
              <w:rPr>
                <w:rFonts w:ascii="Arial" w:hAnsi="Arial" w:cs="Arial"/>
                <w:sz w:val="24"/>
                <w:szCs w:val="24"/>
              </w:rPr>
              <w:t xml:space="preserve"> is a program for tracking and communication of our curriculum proposals</w:t>
            </w:r>
          </w:p>
          <w:p w:rsidRPr="00AE2E05" w:rsidR="0043137D" w:rsidP="0043137D" w:rsidRDefault="0043137D" w14:paraId="50EACA74" w14:textId="528F9E9F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4"/>
                <w:szCs w:val="24"/>
              </w:rPr>
            </w:pPr>
            <w:r w:rsidRPr="00AE2E05">
              <w:rPr>
                <w:rFonts w:ascii="Arial" w:hAnsi="Arial" w:cs="Arial"/>
                <w:sz w:val="24"/>
                <w:szCs w:val="24"/>
              </w:rPr>
              <w:t xml:space="preserve">The goal has been to launch this in Fall 2025 but with the changes to the number of schools and to </w:t>
            </w:r>
            <w:r w:rsidRPr="00AE2E05" w:rsidR="00133ADF">
              <w:rPr>
                <w:rFonts w:ascii="Arial" w:hAnsi="Arial" w:cs="Arial"/>
                <w:sz w:val="24"/>
                <w:szCs w:val="24"/>
              </w:rPr>
              <w:t>self-governance</w:t>
            </w:r>
            <w:r w:rsidRPr="00AE2E05" w:rsidR="00A02728">
              <w:rPr>
                <w:rFonts w:ascii="Arial" w:hAnsi="Arial" w:cs="Arial"/>
                <w:sz w:val="24"/>
                <w:szCs w:val="24"/>
              </w:rPr>
              <w:t xml:space="preserve"> this date may change</w:t>
            </w:r>
            <w:r w:rsidRPr="00AE2E05" w:rsidR="00715089">
              <w:rPr>
                <w:rFonts w:ascii="Arial" w:hAnsi="Arial" w:cs="Arial"/>
                <w:sz w:val="24"/>
                <w:szCs w:val="24"/>
              </w:rPr>
              <w:t xml:space="preserve"> for full implementation</w:t>
            </w:r>
            <w:r w:rsidRPr="00AE2E05" w:rsidR="00A871DF">
              <w:rPr>
                <w:rFonts w:ascii="Arial" w:hAnsi="Arial" w:cs="Arial"/>
                <w:sz w:val="24"/>
                <w:szCs w:val="24"/>
              </w:rPr>
              <w:t xml:space="preserve">.  </w:t>
            </w:r>
          </w:p>
          <w:p w:rsidRPr="00AE2E05" w:rsidR="00A871DF" w:rsidP="0043137D" w:rsidRDefault="00A871DF" w14:paraId="03C756F9" w14:textId="5F4A44B3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4"/>
                <w:szCs w:val="24"/>
              </w:rPr>
            </w:pPr>
            <w:r w:rsidRPr="00AE2E05">
              <w:rPr>
                <w:rFonts w:ascii="Arial" w:hAnsi="Arial" w:cs="Arial"/>
                <w:sz w:val="24"/>
                <w:szCs w:val="24"/>
              </w:rPr>
              <w:t xml:space="preserve">However, with </w:t>
            </w:r>
            <w:proofErr w:type="gramStart"/>
            <w:r w:rsidRPr="00AE2E05" w:rsidR="00D318CF">
              <w:rPr>
                <w:rFonts w:ascii="Arial" w:hAnsi="Arial" w:cs="Arial"/>
                <w:sz w:val="24"/>
                <w:szCs w:val="24"/>
              </w:rPr>
              <w:t>goal</w:t>
            </w:r>
            <w:proofErr w:type="gramEnd"/>
            <w:r w:rsidRPr="00AE2E05" w:rsidR="00D318CF">
              <w:rPr>
                <w:rFonts w:ascii="Arial" w:hAnsi="Arial" w:cs="Arial"/>
                <w:sz w:val="24"/>
                <w:szCs w:val="24"/>
              </w:rPr>
              <w:t xml:space="preserve"> of providing</w:t>
            </w:r>
            <w:r w:rsidRPr="00AE2E05">
              <w:rPr>
                <w:rFonts w:ascii="Arial" w:hAnsi="Arial" w:cs="Arial"/>
                <w:sz w:val="24"/>
                <w:szCs w:val="24"/>
              </w:rPr>
              <w:t xml:space="preserve"> transparency </w:t>
            </w:r>
            <w:r w:rsidRPr="00AE2E05" w:rsidR="00D318CF">
              <w:rPr>
                <w:rFonts w:ascii="Arial" w:hAnsi="Arial" w:cs="Arial"/>
                <w:sz w:val="24"/>
                <w:szCs w:val="24"/>
              </w:rPr>
              <w:t xml:space="preserve">and </w:t>
            </w:r>
            <w:r w:rsidRPr="00AE2E05" w:rsidR="00715089">
              <w:rPr>
                <w:rFonts w:ascii="Arial" w:hAnsi="Arial" w:cs="Arial"/>
                <w:sz w:val="24"/>
                <w:szCs w:val="24"/>
              </w:rPr>
              <w:t xml:space="preserve">allowing everyone to </w:t>
            </w:r>
            <w:r w:rsidRPr="00AE2E05">
              <w:rPr>
                <w:rFonts w:ascii="Arial" w:hAnsi="Arial" w:cs="Arial"/>
                <w:sz w:val="24"/>
                <w:szCs w:val="24"/>
              </w:rPr>
              <w:t xml:space="preserve">follow proposals as they move through the process, we are trying to </w:t>
            </w:r>
            <w:r w:rsidRPr="00AE2E05" w:rsidR="00DC7226">
              <w:rPr>
                <w:rFonts w:ascii="Arial" w:hAnsi="Arial" w:cs="Arial"/>
                <w:sz w:val="24"/>
                <w:szCs w:val="24"/>
              </w:rPr>
              <w:t>use a pared down version with the workflow process for this semester (Spring 2025)</w:t>
            </w:r>
          </w:p>
          <w:p w:rsidRPr="00AE2E05" w:rsidR="00DC7226" w:rsidP="0043137D" w:rsidRDefault="0047366E" w14:paraId="3B1B4FE2" w14:textId="53242F1F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4"/>
                <w:szCs w:val="24"/>
              </w:rPr>
            </w:pPr>
            <w:r w:rsidRPr="00AE2E05">
              <w:rPr>
                <w:rFonts w:ascii="Arial" w:hAnsi="Arial" w:cs="Arial"/>
                <w:sz w:val="24"/>
                <w:szCs w:val="24"/>
              </w:rPr>
              <w:t xml:space="preserve">Congress members currently have access to </w:t>
            </w:r>
            <w:proofErr w:type="spellStart"/>
            <w:r w:rsidRPr="00AE2E05">
              <w:rPr>
                <w:rFonts w:ascii="Arial" w:hAnsi="Arial" w:cs="Arial"/>
                <w:sz w:val="24"/>
                <w:szCs w:val="24"/>
              </w:rPr>
              <w:t>Curriculog</w:t>
            </w:r>
            <w:proofErr w:type="spellEnd"/>
            <w:r w:rsidRPr="00AE2E05">
              <w:rPr>
                <w:rFonts w:ascii="Arial" w:hAnsi="Arial" w:cs="Arial"/>
                <w:sz w:val="24"/>
                <w:szCs w:val="24"/>
              </w:rPr>
              <w:t xml:space="preserve">.  Once this is launched, there will be a link on </w:t>
            </w:r>
            <w:proofErr w:type="spellStart"/>
            <w:r w:rsidRPr="00AE2E05">
              <w:rPr>
                <w:rFonts w:ascii="Arial" w:hAnsi="Arial" w:cs="Arial"/>
                <w:sz w:val="24"/>
                <w:szCs w:val="24"/>
              </w:rPr>
              <w:t>MyCTState</w:t>
            </w:r>
            <w:proofErr w:type="spellEnd"/>
            <w:r w:rsidRPr="00AE2E05">
              <w:rPr>
                <w:rFonts w:ascii="Arial" w:hAnsi="Arial" w:cs="Arial"/>
                <w:sz w:val="24"/>
                <w:szCs w:val="24"/>
              </w:rPr>
              <w:t xml:space="preserve"> for everyone.</w:t>
            </w:r>
          </w:p>
          <w:p w:rsidRPr="00AE2E05" w:rsidR="0047366E" w:rsidP="0043137D" w:rsidRDefault="0047366E" w14:paraId="186780DC" w14:textId="590C67D9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4"/>
                <w:szCs w:val="24"/>
              </w:rPr>
            </w:pPr>
            <w:r w:rsidRPr="00AE2E05">
              <w:rPr>
                <w:rFonts w:ascii="Arial" w:hAnsi="Arial" w:cs="Arial"/>
                <w:sz w:val="24"/>
                <w:szCs w:val="24"/>
              </w:rPr>
              <w:t xml:space="preserve">Once you get in, go to all </w:t>
            </w:r>
            <w:proofErr w:type="gramStart"/>
            <w:r w:rsidRPr="00AE2E05" w:rsidR="00133ADF">
              <w:rPr>
                <w:rFonts w:ascii="Arial" w:hAnsi="Arial" w:cs="Arial"/>
                <w:sz w:val="24"/>
                <w:szCs w:val="24"/>
              </w:rPr>
              <w:t>proposals</w:t>
            </w:r>
            <w:proofErr w:type="gramEnd"/>
            <w:r w:rsidRPr="00AE2E05">
              <w:rPr>
                <w:rFonts w:ascii="Arial" w:hAnsi="Arial" w:cs="Arial"/>
                <w:sz w:val="24"/>
                <w:szCs w:val="24"/>
              </w:rPr>
              <w:t xml:space="preserve"> and see a list of all proposals currently in the process.</w:t>
            </w:r>
            <w:r w:rsidRPr="00AE2E05" w:rsidR="002100B1">
              <w:rPr>
                <w:rFonts w:ascii="Arial" w:hAnsi="Arial" w:cs="Arial"/>
                <w:sz w:val="24"/>
                <w:szCs w:val="24"/>
              </w:rPr>
              <w:t xml:space="preserve">  Users of </w:t>
            </w:r>
            <w:proofErr w:type="spellStart"/>
            <w:r w:rsidRPr="00AE2E05" w:rsidR="002100B1">
              <w:rPr>
                <w:rFonts w:ascii="Arial" w:hAnsi="Arial" w:cs="Arial"/>
                <w:sz w:val="24"/>
                <w:szCs w:val="24"/>
              </w:rPr>
              <w:t>Curriculog</w:t>
            </w:r>
            <w:proofErr w:type="spellEnd"/>
            <w:r w:rsidRPr="00AE2E05" w:rsidR="002100B1">
              <w:rPr>
                <w:rFonts w:ascii="Arial" w:hAnsi="Arial" w:cs="Arial"/>
                <w:sz w:val="24"/>
                <w:szCs w:val="24"/>
              </w:rPr>
              <w:t xml:space="preserve"> will be able to track where the proposal is in the process and even enter approval signatures (if they are listed as the person who approves at a given point in the process).</w:t>
            </w:r>
          </w:p>
          <w:p w:rsidRPr="00AE2E05" w:rsidR="00AE4888" w:rsidP="00AE4888" w:rsidRDefault="00AE4888" w14:paraId="6B4B6F19" w14:textId="77777777">
            <w:pPr>
              <w:pStyle w:val="ListParagraph"/>
              <w:ind w:left="1080"/>
              <w:rPr>
                <w:rFonts w:ascii="Arial" w:hAnsi="Arial" w:cs="Arial"/>
                <w:sz w:val="24"/>
                <w:szCs w:val="24"/>
              </w:rPr>
            </w:pPr>
          </w:p>
          <w:p w:rsidRPr="00AE2E05" w:rsidR="002100B1" w:rsidP="00C6257E" w:rsidRDefault="007E6D5A" w14:paraId="251AFD9A" w14:textId="77777777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r w:rsidRPr="00AE2E05">
              <w:rPr>
                <w:rFonts w:ascii="Arial" w:hAnsi="Arial" w:cs="Arial"/>
                <w:b/>
                <w:bCs/>
                <w:sz w:val="24"/>
                <w:szCs w:val="24"/>
              </w:rPr>
              <w:t>Standard Operating Procedures</w:t>
            </w:r>
            <w:r w:rsidRPr="00AE2E05">
              <w:rPr>
                <w:rFonts w:ascii="Arial" w:hAnsi="Arial" w:cs="Arial"/>
                <w:sz w:val="24"/>
                <w:szCs w:val="24"/>
              </w:rPr>
              <w:t xml:space="preserve"> updates and approvals</w:t>
            </w:r>
          </w:p>
          <w:p w:rsidRPr="00AE2E05" w:rsidR="007E6D5A" w:rsidP="002100B1" w:rsidRDefault="002100B1" w14:paraId="0637C23C" w14:textId="2202CC2C">
            <w:pPr>
              <w:pStyle w:val="ListParagraph"/>
              <w:ind w:left="1080"/>
              <w:rPr>
                <w:rFonts w:ascii="Arial" w:hAnsi="Arial" w:cs="Arial"/>
                <w:sz w:val="24"/>
                <w:szCs w:val="24"/>
              </w:rPr>
            </w:pPr>
            <w:r w:rsidRPr="00AE2E05">
              <w:rPr>
                <w:rFonts w:ascii="Arial" w:hAnsi="Arial" w:cs="Arial"/>
                <w:b/>
                <w:bCs/>
                <w:sz w:val="24"/>
                <w:szCs w:val="24"/>
              </w:rPr>
              <w:t>Presenters</w:t>
            </w:r>
            <w:proofErr w:type="gramStart"/>
            <w:r w:rsidRPr="00AE2E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  <w:r w:rsidRPr="00AE2E05" w:rsidR="003A73D5">
              <w:rPr>
                <w:rFonts w:ascii="Arial" w:hAnsi="Arial" w:cs="Arial"/>
                <w:sz w:val="24"/>
                <w:szCs w:val="24"/>
              </w:rPr>
              <w:t xml:space="preserve"> Topher</w:t>
            </w:r>
            <w:proofErr w:type="gramEnd"/>
            <w:r w:rsidRPr="00AE2E05" w:rsidR="003A73D5">
              <w:rPr>
                <w:rFonts w:ascii="Arial" w:hAnsi="Arial" w:cs="Arial"/>
                <w:sz w:val="24"/>
                <w:szCs w:val="24"/>
              </w:rPr>
              <w:t xml:space="preserve"> L</w:t>
            </w:r>
            <w:r w:rsidRPr="00AE2E05">
              <w:rPr>
                <w:rFonts w:ascii="Arial" w:hAnsi="Arial" w:cs="Arial"/>
                <w:sz w:val="24"/>
                <w:szCs w:val="24"/>
              </w:rPr>
              <w:t>ogan</w:t>
            </w:r>
            <w:r w:rsidRPr="00AE2E05" w:rsidR="003A73D5">
              <w:rPr>
                <w:rFonts w:ascii="Arial" w:hAnsi="Arial" w:cs="Arial"/>
                <w:sz w:val="24"/>
                <w:szCs w:val="24"/>
              </w:rPr>
              <w:t xml:space="preserve"> and Christine C</w:t>
            </w:r>
            <w:r w:rsidRPr="00AE2E05">
              <w:rPr>
                <w:rFonts w:ascii="Arial" w:hAnsi="Arial" w:cs="Arial"/>
                <w:sz w:val="24"/>
                <w:szCs w:val="24"/>
              </w:rPr>
              <w:t>herry</w:t>
            </w:r>
          </w:p>
          <w:p w:rsidRPr="00AE2E05" w:rsidR="00C6157A" w:rsidP="00C6157A" w:rsidRDefault="00C6157A" w14:paraId="0852557E" w14:textId="77777777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Pr="00AE2E05" w:rsidR="00C6157A" w:rsidP="00C6257E" w:rsidRDefault="00C6157A" w14:paraId="58712982" w14:textId="0BBB2D32">
            <w:pPr>
              <w:pStyle w:val="ListParagraph"/>
              <w:numPr>
                <w:ilvl w:val="1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hyperlink w:history="1" r:id="rId11">
              <w:r w:rsidRPr="00AE2E05">
                <w:rPr>
                  <w:rStyle w:val="Hyperlink"/>
                  <w:rFonts w:ascii="Arial" w:hAnsi="Arial" w:cs="Arial"/>
                  <w:noProof/>
                  <w:sz w:val="24"/>
                  <w:szCs w:val="24"/>
                </w:rPr>
                <w:drawing>
                  <wp:inline distT="0" distB="0" distL="0" distR="0" wp14:anchorId="22F4E157" wp14:editId="086AFEBC">
                    <wp:extent cx="152400" cy="152400"/>
                    <wp:effectExtent l="0" t="0" r="0" b="0"/>
                    <wp:docPr id="40255213" name="Picture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52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AE2E05">
                <w:rPr>
                  <w:rStyle w:val="Hyperlink"/>
                  <w:rFonts w:ascii="Arial" w:hAnsi="Arial" w:cs="Arial"/>
                  <w:sz w:val="24"/>
                  <w:szCs w:val="24"/>
                </w:rPr>
                <w:t xml:space="preserve">Curriculum </w:t>
              </w:r>
              <w:proofErr w:type="spellStart"/>
              <w:r w:rsidRPr="00AE2E05">
                <w:rPr>
                  <w:rStyle w:val="Hyperlink"/>
                  <w:rFonts w:ascii="Arial" w:hAnsi="Arial" w:cs="Arial"/>
                  <w:sz w:val="24"/>
                  <w:szCs w:val="24"/>
                </w:rPr>
                <w:t>Congress_SOP</w:t>
              </w:r>
              <w:proofErr w:type="spellEnd"/>
              <w:r w:rsidRPr="00AE2E05">
                <w:rPr>
                  <w:rStyle w:val="Hyperlink"/>
                  <w:rFonts w:ascii="Arial" w:hAnsi="Arial" w:cs="Arial"/>
                  <w:sz w:val="24"/>
                  <w:szCs w:val="24"/>
                </w:rPr>
                <w:t xml:space="preserve"> committee Report 1.24.2025.docx</w:t>
              </w:r>
            </w:hyperlink>
          </w:p>
          <w:p w:rsidRPr="00AE2E05" w:rsidR="00491454" w:rsidP="00A5191E" w:rsidRDefault="004E1FD0" w14:paraId="3C6F2A3A" w14:textId="71188725">
            <w:pPr>
              <w:pStyle w:val="ListParagraph"/>
              <w:ind w:left="2160"/>
              <w:rPr>
                <w:rFonts w:ascii="Arial" w:hAnsi="Arial" w:cs="Arial"/>
                <w:sz w:val="24"/>
                <w:szCs w:val="24"/>
              </w:rPr>
            </w:pPr>
            <w:r w:rsidRPr="00AE2E05">
              <w:rPr>
                <w:rFonts w:ascii="Arial" w:hAnsi="Arial" w:cs="Arial"/>
                <w:sz w:val="24"/>
                <w:szCs w:val="24"/>
              </w:rPr>
              <w:lastRenderedPageBreak/>
              <w:t>Summary</w:t>
            </w:r>
            <w:proofErr w:type="gramStart"/>
            <w:r w:rsidRPr="00AE2E05">
              <w:rPr>
                <w:rFonts w:ascii="Arial" w:hAnsi="Arial" w:cs="Arial"/>
                <w:sz w:val="24"/>
                <w:szCs w:val="24"/>
              </w:rPr>
              <w:t>:  SOP</w:t>
            </w:r>
            <w:proofErr w:type="gramEnd"/>
            <w:r w:rsidRPr="00AE2E05">
              <w:rPr>
                <w:rFonts w:ascii="Arial" w:hAnsi="Arial" w:cs="Arial"/>
                <w:sz w:val="24"/>
                <w:szCs w:val="24"/>
              </w:rPr>
              <w:t xml:space="preserve"> committee met throughout the fall.  Three policies are being proposed now (more in the works):</w:t>
            </w:r>
          </w:p>
          <w:p w:rsidRPr="00AE2E05" w:rsidR="00722F17" w:rsidP="007C366B" w:rsidRDefault="00751438" w14:paraId="3B4EB6E4" w14:textId="77777777">
            <w:pPr>
              <w:pStyle w:val="ListParagraph"/>
              <w:numPr>
                <w:ilvl w:val="1"/>
                <w:numId w:val="25"/>
              </w:numPr>
              <w:rPr>
                <w:rFonts w:ascii="Arial" w:hAnsi="Arial" w:cs="Arial"/>
                <w:sz w:val="24"/>
                <w:szCs w:val="24"/>
              </w:rPr>
            </w:pPr>
            <w:r w:rsidRPr="00AE2E05">
              <w:rPr>
                <w:rFonts w:ascii="Arial" w:hAnsi="Arial" w:cs="Arial"/>
                <w:sz w:val="24"/>
                <w:szCs w:val="24"/>
              </w:rPr>
              <w:t>Resolution 1</w:t>
            </w:r>
            <w:r w:rsidRPr="00AE2E05" w:rsidR="00E25B73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AE2E05" w:rsidR="004E1FD0">
              <w:rPr>
                <w:rFonts w:ascii="Arial" w:hAnsi="Arial" w:cs="Arial"/>
                <w:sz w:val="24"/>
                <w:szCs w:val="24"/>
              </w:rPr>
              <w:t>Scope of Curriculum Proposal Review</w:t>
            </w:r>
          </w:p>
          <w:p w:rsidRPr="00AE2E05" w:rsidR="00722F17" w:rsidP="00722F17" w:rsidRDefault="00722F17" w14:paraId="5685A251" w14:textId="77777777">
            <w:pPr>
              <w:pStyle w:val="ListParagraph"/>
              <w:numPr>
                <w:ilvl w:val="1"/>
                <w:numId w:val="25"/>
              </w:numPr>
              <w:rPr>
                <w:rFonts w:ascii="Arial" w:hAnsi="Arial" w:cs="Arial"/>
                <w:sz w:val="24"/>
                <w:szCs w:val="24"/>
              </w:rPr>
            </w:pPr>
            <w:r w:rsidRPr="00AE2E05">
              <w:rPr>
                <w:rFonts w:ascii="Arial" w:hAnsi="Arial" w:cs="Arial"/>
                <w:sz w:val="24"/>
                <w:szCs w:val="24"/>
              </w:rPr>
              <w:t xml:space="preserve">Resolution2. </w:t>
            </w:r>
            <w:r w:rsidRPr="00AE2E05" w:rsidR="00A5191E">
              <w:rPr>
                <w:rFonts w:ascii="Arial" w:hAnsi="Arial" w:cs="Arial"/>
                <w:sz w:val="24"/>
                <w:szCs w:val="24"/>
              </w:rPr>
              <w:t>Special Topics</w:t>
            </w:r>
          </w:p>
          <w:p w:rsidRPr="00AE2E05" w:rsidR="00722F17" w:rsidP="00722F17" w:rsidRDefault="00722F17" w14:paraId="59C34A71" w14:textId="77777777">
            <w:pPr>
              <w:pStyle w:val="ListParagraph"/>
              <w:numPr>
                <w:ilvl w:val="1"/>
                <w:numId w:val="25"/>
              </w:numPr>
              <w:rPr>
                <w:rFonts w:ascii="Arial" w:hAnsi="Arial" w:cs="Arial"/>
                <w:sz w:val="24"/>
                <w:szCs w:val="24"/>
              </w:rPr>
            </w:pPr>
            <w:r w:rsidRPr="00AE2E05">
              <w:rPr>
                <w:rFonts w:ascii="Arial" w:hAnsi="Arial" w:cs="Arial"/>
                <w:sz w:val="24"/>
                <w:szCs w:val="24"/>
              </w:rPr>
              <w:t xml:space="preserve">Resolution 3. </w:t>
            </w:r>
            <w:r w:rsidRPr="00AE2E05" w:rsidR="00A5191E">
              <w:rPr>
                <w:rFonts w:ascii="Arial" w:hAnsi="Arial" w:cs="Arial"/>
                <w:sz w:val="24"/>
                <w:szCs w:val="24"/>
              </w:rPr>
              <w:t>Consent Agenda</w:t>
            </w:r>
          </w:p>
          <w:p w:rsidR="00E8316E" w:rsidP="00E8316E" w:rsidRDefault="00A46727" w14:paraId="4A7EEB25" w14:textId="7F51929D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2E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Motion made by </w:t>
            </w:r>
            <w:r w:rsidRPr="00AE2E05" w:rsidR="00211E94">
              <w:rPr>
                <w:rFonts w:ascii="Arial" w:hAnsi="Arial" w:cs="Arial"/>
                <w:b/>
                <w:bCs/>
                <w:sz w:val="24"/>
                <w:szCs w:val="24"/>
              </w:rPr>
              <w:t>Topher</w:t>
            </w:r>
            <w:r w:rsidRPr="00AE2E05" w:rsidR="00C7121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Logan</w:t>
            </w:r>
            <w:r w:rsidRPr="00AE2E05" w:rsidR="00211E9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to accept all of the </w:t>
            </w:r>
            <w:r w:rsidRPr="00AE2E05" w:rsidR="00C7121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SOP </w:t>
            </w:r>
            <w:proofErr w:type="gramStart"/>
            <w:r w:rsidRPr="00AE2E05" w:rsidR="00C7121C">
              <w:rPr>
                <w:rFonts w:ascii="Arial" w:hAnsi="Arial" w:cs="Arial"/>
                <w:b/>
                <w:bCs/>
                <w:sz w:val="24"/>
                <w:szCs w:val="24"/>
              </w:rPr>
              <w:t>resolutions</w:t>
            </w:r>
            <w:r w:rsidRPr="00AE2E05" w:rsidR="0060763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as</w:t>
            </w:r>
            <w:proofErr w:type="gramEnd"/>
            <w:r w:rsidRPr="00AE2E05" w:rsidR="0060763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proposed by the SOP committee and attached above</w:t>
            </w:r>
            <w:r w:rsidRPr="00AE2E05" w:rsidR="00C7121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</w:t>
            </w:r>
            <w:proofErr w:type="gramStart"/>
            <w:r w:rsidRPr="00AE2E05" w:rsidR="00C7121C"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  <w:proofErr w:type="gramEnd"/>
            <w:r w:rsidRPr="00AE2E05" w:rsidR="00C7121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second needed in this case)</w:t>
            </w:r>
          </w:p>
          <w:p w:rsidRPr="00AE2E05" w:rsidR="0084403E" w:rsidP="0084403E" w:rsidRDefault="0084403E" w14:paraId="756BA629" w14:textId="77777777">
            <w:pPr>
              <w:pStyle w:val="ListParagraph"/>
              <w:ind w:left="21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Pr="00AE2E05" w:rsidR="00292AC6" w:rsidP="00E8316E" w:rsidRDefault="00211E94" w14:paraId="467AF131" w14:textId="77777777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2E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Sarah Selke makes a motion to accept </w:t>
            </w:r>
            <w:proofErr w:type="gramStart"/>
            <w:r w:rsidRPr="00AE2E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the </w:t>
            </w:r>
            <w:r w:rsidRPr="00AE2E05" w:rsidR="00E8316E">
              <w:rPr>
                <w:rFonts w:ascii="Arial" w:hAnsi="Arial" w:cs="Arial"/>
                <w:b/>
                <w:bCs/>
                <w:sz w:val="24"/>
                <w:szCs w:val="24"/>
              </w:rPr>
              <w:t>Resolution</w:t>
            </w:r>
            <w:proofErr w:type="gramEnd"/>
            <w:r w:rsidRPr="00AE2E05" w:rsidR="00E8316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1 </w:t>
            </w:r>
            <w:r w:rsidRPr="00AE2E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with the following </w:t>
            </w:r>
            <w:r w:rsidRPr="00AE2E05" w:rsidR="00E8316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friendly </w:t>
            </w:r>
            <w:r w:rsidRPr="00AE2E05">
              <w:rPr>
                <w:rFonts w:ascii="Arial" w:hAnsi="Arial" w:cs="Arial"/>
                <w:b/>
                <w:bCs/>
                <w:sz w:val="24"/>
                <w:szCs w:val="24"/>
              </w:rPr>
              <w:t>amendment</w:t>
            </w:r>
            <w:r w:rsidRPr="00AE2E05" w:rsidR="0089475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</w:p>
          <w:p w:rsidRPr="00AE2E05" w:rsidR="00211E94" w:rsidP="00292AC6" w:rsidRDefault="00211E94" w14:paraId="09929026" w14:textId="2CFECFE9">
            <w:pPr>
              <w:pStyle w:val="ListParagraph"/>
              <w:numPr>
                <w:ilvl w:val="1"/>
                <w:numId w:val="25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2E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change the word </w:t>
            </w:r>
            <w:r w:rsidRPr="00AE2E05" w:rsidR="0089475D">
              <w:rPr>
                <w:rFonts w:ascii="Arial" w:hAnsi="Arial" w:cs="Arial"/>
                <w:b/>
                <w:bCs/>
                <w:sz w:val="24"/>
                <w:szCs w:val="24"/>
              </w:rPr>
              <w:t>“</w:t>
            </w:r>
            <w:r w:rsidRPr="00AE2E05">
              <w:rPr>
                <w:rFonts w:ascii="Arial" w:hAnsi="Arial" w:cs="Arial"/>
                <w:b/>
                <w:bCs/>
                <w:sz w:val="24"/>
                <w:szCs w:val="24"/>
              </w:rPr>
              <w:t>policy</w:t>
            </w:r>
            <w:r w:rsidRPr="00AE2E05" w:rsidR="0089475D">
              <w:rPr>
                <w:rFonts w:ascii="Arial" w:hAnsi="Arial" w:cs="Arial"/>
                <w:b/>
                <w:bCs/>
                <w:sz w:val="24"/>
                <w:szCs w:val="24"/>
              </w:rPr>
              <w:t>”</w:t>
            </w:r>
            <w:r w:rsidRPr="00AE2E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to </w:t>
            </w:r>
            <w:r w:rsidRPr="00AE2E05" w:rsidR="0089475D">
              <w:rPr>
                <w:rFonts w:ascii="Arial" w:hAnsi="Arial" w:cs="Arial"/>
                <w:b/>
                <w:bCs/>
                <w:sz w:val="24"/>
                <w:szCs w:val="24"/>
              </w:rPr>
              <w:t>“</w:t>
            </w:r>
            <w:r w:rsidRPr="00AE2E05" w:rsidR="00E25F73">
              <w:rPr>
                <w:rFonts w:ascii="Arial" w:hAnsi="Arial" w:cs="Arial"/>
                <w:b/>
                <w:bCs/>
                <w:sz w:val="24"/>
                <w:szCs w:val="24"/>
              </w:rPr>
              <w:t>procedure” throughout</w:t>
            </w:r>
            <w:r w:rsidRPr="00AE2E05" w:rsidR="0089475D">
              <w:rPr>
                <w:rFonts w:ascii="Arial" w:hAnsi="Arial" w:cs="Arial"/>
                <w:b/>
                <w:bCs/>
                <w:sz w:val="24"/>
                <w:szCs w:val="24"/>
              </w:rPr>
              <w:t>.  Motion seconded by Patti Pallis</w:t>
            </w:r>
          </w:p>
          <w:p w:rsidRPr="00451BC9" w:rsidR="00387802" w:rsidP="00451BC9" w:rsidRDefault="0089475D" w14:paraId="41168C72" w14:textId="04569772">
            <w:pPr>
              <w:pStyle w:val="ListParagraph"/>
              <w:ind w:left="288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2E05">
              <w:rPr>
                <w:rFonts w:ascii="Arial" w:hAnsi="Arial" w:cs="Arial"/>
                <w:b/>
                <w:bCs/>
                <w:sz w:val="24"/>
                <w:szCs w:val="24"/>
              </w:rPr>
              <w:t>Motio</w:t>
            </w:r>
            <w:r w:rsidRPr="00AE2E05" w:rsidR="00447114">
              <w:rPr>
                <w:rFonts w:ascii="Arial" w:hAnsi="Arial" w:cs="Arial"/>
                <w:b/>
                <w:bCs/>
                <w:sz w:val="24"/>
                <w:szCs w:val="24"/>
              </w:rPr>
              <w:t>n passes with 21 yes, 0 no, 1 abstain</w:t>
            </w:r>
          </w:p>
          <w:tbl>
            <w:tblPr>
              <w:tblW w:w="8180" w:type="dxa"/>
              <w:jc w:val="center"/>
              <w:tblLook w:val="04A0" w:firstRow="1" w:lastRow="0" w:firstColumn="1" w:lastColumn="0" w:noHBand="0" w:noVBand="1"/>
            </w:tblPr>
            <w:tblGrid>
              <w:gridCol w:w="4260"/>
              <w:gridCol w:w="3920"/>
            </w:tblGrid>
            <w:tr w:rsidRPr="00451BC9" w:rsidR="00451BC9" w:rsidTr="400A13C0" w14:paraId="542201A3" w14:textId="77777777">
              <w:trPr>
                <w:trHeight w:val="290"/>
                <w:jc w:val="center"/>
              </w:trPr>
              <w:tc>
                <w:tcPr>
                  <w:tcW w:w="426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nil"/>
                  </w:tcBorders>
                  <w:shd w:val="clear" w:color="auto" w:fill="5B9BD5" w:themeFill="accent5"/>
                  <w:noWrap/>
                  <w:tcMar/>
                  <w:vAlign w:val="bottom"/>
                  <w:hideMark/>
                </w:tcPr>
                <w:p w:rsidRPr="00451BC9" w:rsidR="00451BC9" w:rsidP="00451BC9" w:rsidRDefault="00451BC9" w14:paraId="3FFE2A91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b/>
                      <w:bCs/>
                      <w:color w:val="FFFFFF"/>
                    </w:rPr>
                  </w:pPr>
                  <w:r w:rsidRPr="00451BC9">
                    <w:rPr>
                      <w:rFonts w:ascii="Calibri" w:hAnsi="Calibri" w:eastAsia="Times New Roman" w:cs="Calibri"/>
                      <w:b/>
                      <w:bCs/>
                      <w:color w:val="FFFFFF"/>
                    </w:rPr>
                    <w:t>Name</w:t>
                  </w:r>
                </w:p>
              </w:tc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single" w:color="9BC2E6" w:sz="4" w:space="0"/>
                  </w:tcBorders>
                  <w:shd w:val="clear" w:color="auto" w:fill="5B9BD5" w:themeFill="accent5"/>
                  <w:noWrap/>
                  <w:tcMar/>
                  <w:vAlign w:val="bottom"/>
                  <w:hideMark/>
                </w:tcPr>
                <w:p w:rsidRPr="00451BC9" w:rsidR="00451BC9" w:rsidP="00451BC9" w:rsidRDefault="00451BC9" w14:paraId="14B3E341" w14:textId="08A380A3">
                  <w:pPr>
                    <w:spacing w:after="0" w:line="240" w:lineRule="auto"/>
                    <w:rPr>
                      <w:rFonts w:ascii="Calibri" w:hAnsi="Calibri" w:eastAsia="Times New Roman" w:cs="Calibri"/>
                      <w:b w:val="1"/>
                      <w:bCs w:val="1"/>
                      <w:color w:val="FFFFFF"/>
                    </w:rPr>
                  </w:pPr>
                  <w:r w:rsidRPr="400A13C0" w:rsidR="00451BC9">
                    <w:rPr>
                      <w:rFonts w:ascii="Calibri" w:hAnsi="Calibri" w:eastAsia="Times New Roman" w:cs="Calibri"/>
                      <w:b w:val="1"/>
                      <w:bCs w:val="1"/>
                      <w:color w:val="FFFFFF" w:themeColor="background1" w:themeTint="FF" w:themeShade="FF"/>
                    </w:rPr>
                    <w:t xml:space="preserve">Motion </w:t>
                  </w:r>
                  <w:r w:rsidRPr="400A13C0" w:rsidR="00451BC9">
                    <w:rPr>
                      <w:rFonts w:ascii="Calibri" w:hAnsi="Calibri" w:eastAsia="Times New Roman" w:cs="Calibri"/>
                      <w:b w:val="1"/>
                      <w:bCs w:val="1"/>
                      <w:color w:val="FFFFFF" w:themeColor="background1" w:themeTint="FF" w:themeShade="FF"/>
                    </w:rPr>
                    <w:t>that the</w:t>
                  </w:r>
                  <w:r w:rsidRPr="400A13C0" w:rsidR="00451BC9">
                    <w:rPr>
                      <w:rFonts w:ascii="Calibri" w:hAnsi="Calibri" w:eastAsia="Times New Roman" w:cs="Calibri"/>
                      <w:b w:val="1"/>
                      <w:bCs w:val="1"/>
                      <w:color w:val="FFFFFF" w:themeColor="background1" w:themeTint="FF" w:themeShade="FF"/>
                    </w:rPr>
                    <w:t xml:space="preserve"> Curriculum Congress adopt the Procedure Regarding Scope of Curriculum Proposal Review as proposed by the SOP committee in the Jan 24, </w:t>
                  </w:r>
                  <w:r w:rsidRPr="400A13C0" w:rsidR="00451BC9">
                    <w:rPr>
                      <w:rFonts w:ascii="Calibri" w:hAnsi="Calibri" w:eastAsia="Times New Roman" w:cs="Calibri"/>
                      <w:b w:val="1"/>
                      <w:bCs w:val="1"/>
                      <w:color w:val="FFFFFF" w:themeColor="background1" w:themeTint="FF" w:themeShade="FF"/>
                    </w:rPr>
                    <w:t>2025</w:t>
                  </w:r>
                  <w:r w:rsidRPr="400A13C0" w:rsidR="00451BC9">
                    <w:rPr>
                      <w:rFonts w:ascii="Calibri" w:hAnsi="Calibri" w:eastAsia="Times New Roman" w:cs="Calibri"/>
                      <w:b w:val="1"/>
                      <w:bCs w:val="1"/>
                      <w:color w:val="FFFFFF" w:themeColor="background1" w:themeTint="FF" w:themeShade="FF"/>
                    </w:rPr>
                    <w:t xml:space="preserve"> committee report.</w:t>
                  </w:r>
                </w:p>
              </w:tc>
            </w:tr>
            <w:tr w:rsidRPr="00451BC9" w:rsidR="00451BC9" w:rsidTr="400A13C0" w14:paraId="3BC49131" w14:textId="77777777">
              <w:trPr>
                <w:trHeight w:val="290"/>
                <w:jc w:val="center"/>
              </w:trPr>
              <w:tc>
                <w:tcPr>
                  <w:tcW w:w="426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nil"/>
                  </w:tcBorders>
                  <w:shd w:val="clear" w:color="auto" w:fill="DDEBF7"/>
                  <w:noWrap/>
                  <w:tcMar/>
                  <w:vAlign w:val="bottom"/>
                  <w:hideMark/>
                </w:tcPr>
                <w:p w:rsidRPr="00451BC9" w:rsidR="00451BC9" w:rsidP="00451BC9" w:rsidRDefault="00451BC9" w14:paraId="37A5BFEE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451BC9">
                    <w:rPr>
                      <w:rFonts w:ascii="Calibri" w:hAnsi="Calibri" w:eastAsia="Times New Roman" w:cs="Calibri"/>
                      <w:color w:val="000000"/>
                    </w:rPr>
                    <w:t>Spjut, Jakob E (Quinebaug)</w:t>
                  </w:r>
                </w:p>
              </w:tc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single" w:color="9BC2E6" w:sz="4" w:space="0"/>
                  </w:tcBorders>
                  <w:shd w:val="clear" w:color="auto" w:fill="DDEBF7"/>
                  <w:noWrap/>
                  <w:tcMar/>
                  <w:vAlign w:val="bottom"/>
                  <w:hideMark/>
                </w:tcPr>
                <w:p w:rsidRPr="00451BC9" w:rsidR="00451BC9" w:rsidP="00451BC9" w:rsidRDefault="00451BC9" w14:paraId="6CC0CEA5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451BC9">
                    <w:rPr>
                      <w:rFonts w:ascii="Calibri" w:hAnsi="Calibri" w:eastAsia="Times New Roman" w:cs="Calibri"/>
                      <w:color w:val="000000"/>
                    </w:rPr>
                    <w:t>in favor</w:t>
                  </w:r>
                </w:p>
              </w:tc>
            </w:tr>
            <w:tr w:rsidRPr="00451BC9" w:rsidR="00451BC9" w:rsidTr="400A13C0" w14:paraId="3892C10E" w14:textId="77777777">
              <w:trPr>
                <w:trHeight w:val="290"/>
                <w:jc w:val="center"/>
              </w:trPr>
              <w:tc>
                <w:tcPr>
                  <w:tcW w:w="426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nil"/>
                  </w:tcBorders>
                  <w:shd w:val="clear" w:color="auto" w:fill="auto"/>
                  <w:noWrap/>
                  <w:tcMar/>
                  <w:vAlign w:val="bottom"/>
                  <w:hideMark/>
                </w:tcPr>
                <w:p w:rsidRPr="00451BC9" w:rsidR="00451BC9" w:rsidP="00451BC9" w:rsidRDefault="00451BC9" w14:paraId="7F02EB60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451BC9">
                    <w:rPr>
                      <w:rFonts w:ascii="Calibri" w:hAnsi="Calibri" w:eastAsia="Times New Roman" w:cs="Calibri"/>
                      <w:color w:val="000000"/>
                    </w:rPr>
                    <w:t>Seabury, Jason (Naugatuck)</w:t>
                  </w:r>
                </w:p>
              </w:tc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single" w:color="9BC2E6" w:sz="4" w:space="0"/>
                  </w:tcBorders>
                  <w:shd w:val="clear" w:color="auto" w:fill="auto"/>
                  <w:noWrap/>
                  <w:tcMar/>
                  <w:vAlign w:val="bottom"/>
                  <w:hideMark/>
                </w:tcPr>
                <w:p w:rsidRPr="00451BC9" w:rsidR="00451BC9" w:rsidP="00451BC9" w:rsidRDefault="00451BC9" w14:paraId="2E0CB544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451BC9">
                    <w:rPr>
                      <w:rFonts w:ascii="Calibri" w:hAnsi="Calibri" w:eastAsia="Times New Roman" w:cs="Calibri"/>
                      <w:color w:val="000000"/>
                    </w:rPr>
                    <w:t>in favor</w:t>
                  </w:r>
                </w:p>
              </w:tc>
            </w:tr>
            <w:tr w:rsidRPr="00451BC9" w:rsidR="00451BC9" w:rsidTr="400A13C0" w14:paraId="19E4F101" w14:textId="77777777">
              <w:trPr>
                <w:trHeight w:val="290"/>
                <w:jc w:val="center"/>
              </w:trPr>
              <w:tc>
                <w:tcPr>
                  <w:tcW w:w="426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nil"/>
                  </w:tcBorders>
                  <w:shd w:val="clear" w:color="auto" w:fill="DDEBF7"/>
                  <w:noWrap/>
                  <w:tcMar/>
                  <w:vAlign w:val="bottom"/>
                  <w:hideMark/>
                </w:tcPr>
                <w:p w:rsidRPr="00451BC9" w:rsidR="00451BC9" w:rsidP="00451BC9" w:rsidRDefault="00451BC9" w14:paraId="7104F745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451BC9">
                    <w:rPr>
                      <w:rFonts w:ascii="Calibri" w:hAnsi="Calibri" w:eastAsia="Times New Roman" w:cs="Calibri"/>
                      <w:color w:val="000000"/>
                    </w:rPr>
                    <w:t>Pallis, Patricia A (Naugatuck)</w:t>
                  </w:r>
                </w:p>
              </w:tc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single" w:color="9BC2E6" w:sz="4" w:space="0"/>
                  </w:tcBorders>
                  <w:shd w:val="clear" w:color="auto" w:fill="DDEBF7"/>
                  <w:noWrap/>
                  <w:tcMar/>
                  <w:vAlign w:val="bottom"/>
                  <w:hideMark/>
                </w:tcPr>
                <w:p w:rsidRPr="00451BC9" w:rsidR="00451BC9" w:rsidP="00451BC9" w:rsidRDefault="00451BC9" w14:paraId="668F1351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451BC9">
                    <w:rPr>
                      <w:rFonts w:ascii="Calibri" w:hAnsi="Calibri" w:eastAsia="Times New Roman" w:cs="Calibri"/>
                      <w:color w:val="000000"/>
                    </w:rPr>
                    <w:t>in favor</w:t>
                  </w:r>
                </w:p>
              </w:tc>
            </w:tr>
            <w:tr w:rsidRPr="00451BC9" w:rsidR="00451BC9" w:rsidTr="400A13C0" w14:paraId="2EB4137A" w14:textId="77777777">
              <w:trPr>
                <w:trHeight w:val="290"/>
                <w:jc w:val="center"/>
              </w:trPr>
              <w:tc>
                <w:tcPr>
                  <w:tcW w:w="426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nil"/>
                  </w:tcBorders>
                  <w:shd w:val="clear" w:color="auto" w:fill="auto"/>
                  <w:noWrap/>
                  <w:tcMar/>
                  <w:vAlign w:val="bottom"/>
                  <w:hideMark/>
                </w:tcPr>
                <w:p w:rsidRPr="00451BC9" w:rsidR="00451BC9" w:rsidP="00451BC9" w:rsidRDefault="00451BC9" w14:paraId="7EFE8063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451BC9">
                    <w:rPr>
                      <w:rFonts w:ascii="Calibri" w:hAnsi="Calibri" w:eastAsia="Times New Roman" w:cs="Calibri"/>
                      <w:color w:val="000000"/>
                    </w:rPr>
                    <w:t>Lynch, Mark D (Gateway)</w:t>
                  </w:r>
                </w:p>
              </w:tc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single" w:color="9BC2E6" w:sz="4" w:space="0"/>
                  </w:tcBorders>
                  <w:shd w:val="clear" w:color="auto" w:fill="auto"/>
                  <w:noWrap/>
                  <w:tcMar/>
                  <w:vAlign w:val="bottom"/>
                  <w:hideMark/>
                </w:tcPr>
                <w:p w:rsidRPr="00451BC9" w:rsidR="00451BC9" w:rsidP="00451BC9" w:rsidRDefault="00451BC9" w14:paraId="04904BAE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451BC9">
                    <w:rPr>
                      <w:rFonts w:ascii="Calibri" w:hAnsi="Calibri" w:eastAsia="Times New Roman" w:cs="Calibri"/>
                      <w:color w:val="000000"/>
                    </w:rPr>
                    <w:t>in favor</w:t>
                  </w:r>
                </w:p>
              </w:tc>
            </w:tr>
            <w:tr w:rsidRPr="00451BC9" w:rsidR="00451BC9" w:rsidTr="400A13C0" w14:paraId="330C7D59" w14:textId="77777777">
              <w:trPr>
                <w:trHeight w:val="290"/>
                <w:jc w:val="center"/>
              </w:trPr>
              <w:tc>
                <w:tcPr>
                  <w:tcW w:w="426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nil"/>
                  </w:tcBorders>
                  <w:shd w:val="clear" w:color="auto" w:fill="DDEBF7"/>
                  <w:noWrap/>
                  <w:tcMar/>
                  <w:vAlign w:val="bottom"/>
                  <w:hideMark/>
                </w:tcPr>
                <w:p w:rsidRPr="00451BC9" w:rsidR="00451BC9" w:rsidP="00451BC9" w:rsidRDefault="00451BC9" w14:paraId="4D5BEAD0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451BC9">
                    <w:rPr>
                      <w:rFonts w:ascii="Calibri" w:hAnsi="Calibri" w:eastAsia="Times New Roman" w:cs="Calibri"/>
                      <w:color w:val="000000"/>
                    </w:rPr>
                    <w:t>Howard-Swan, Michele L (Asnuntuck)</w:t>
                  </w:r>
                </w:p>
              </w:tc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single" w:color="9BC2E6" w:sz="4" w:space="0"/>
                  </w:tcBorders>
                  <w:shd w:val="clear" w:color="auto" w:fill="DDEBF7"/>
                  <w:noWrap/>
                  <w:tcMar/>
                  <w:vAlign w:val="bottom"/>
                  <w:hideMark/>
                </w:tcPr>
                <w:p w:rsidRPr="00451BC9" w:rsidR="00451BC9" w:rsidP="00451BC9" w:rsidRDefault="00451BC9" w14:paraId="5A4C0FF1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451BC9">
                    <w:rPr>
                      <w:rFonts w:ascii="Calibri" w:hAnsi="Calibri" w:eastAsia="Times New Roman" w:cs="Calibri"/>
                      <w:color w:val="000000"/>
                    </w:rPr>
                    <w:t>in favor</w:t>
                  </w:r>
                </w:p>
              </w:tc>
            </w:tr>
            <w:tr w:rsidRPr="00451BC9" w:rsidR="00451BC9" w:rsidTr="400A13C0" w14:paraId="2B60B2DB" w14:textId="77777777">
              <w:trPr>
                <w:trHeight w:val="290"/>
                <w:jc w:val="center"/>
              </w:trPr>
              <w:tc>
                <w:tcPr>
                  <w:tcW w:w="426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nil"/>
                  </w:tcBorders>
                  <w:shd w:val="clear" w:color="auto" w:fill="auto"/>
                  <w:noWrap/>
                  <w:tcMar/>
                  <w:vAlign w:val="bottom"/>
                  <w:hideMark/>
                </w:tcPr>
                <w:p w:rsidRPr="00451BC9" w:rsidR="00451BC9" w:rsidP="00451BC9" w:rsidRDefault="00451BC9" w14:paraId="01318F49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451BC9">
                    <w:rPr>
                      <w:rFonts w:ascii="Calibri" w:hAnsi="Calibri" w:eastAsia="Times New Roman" w:cs="Calibri"/>
                      <w:color w:val="000000"/>
                    </w:rPr>
                    <w:t>Logan, Topher (Northwestern)</w:t>
                  </w:r>
                </w:p>
              </w:tc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single" w:color="9BC2E6" w:sz="4" w:space="0"/>
                  </w:tcBorders>
                  <w:shd w:val="clear" w:color="auto" w:fill="auto"/>
                  <w:noWrap/>
                  <w:tcMar/>
                  <w:vAlign w:val="bottom"/>
                  <w:hideMark/>
                </w:tcPr>
                <w:p w:rsidRPr="00451BC9" w:rsidR="00451BC9" w:rsidP="00451BC9" w:rsidRDefault="00451BC9" w14:paraId="65528FBA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451BC9">
                    <w:rPr>
                      <w:rFonts w:ascii="Calibri" w:hAnsi="Calibri" w:eastAsia="Times New Roman" w:cs="Calibri"/>
                      <w:color w:val="000000"/>
                    </w:rPr>
                    <w:t>in favor</w:t>
                  </w:r>
                </w:p>
              </w:tc>
            </w:tr>
            <w:tr w:rsidRPr="00451BC9" w:rsidR="00451BC9" w:rsidTr="400A13C0" w14:paraId="4005DC5C" w14:textId="77777777">
              <w:trPr>
                <w:trHeight w:val="290"/>
                <w:jc w:val="center"/>
              </w:trPr>
              <w:tc>
                <w:tcPr>
                  <w:tcW w:w="426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nil"/>
                  </w:tcBorders>
                  <w:shd w:val="clear" w:color="auto" w:fill="DDEBF7"/>
                  <w:noWrap/>
                  <w:tcMar/>
                  <w:vAlign w:val="bottom"/>
                  <w:hideMark/>
                </w:tcPr>
                <w:p w:rsidRPr="00451BC9" w:rsidR="00451BC9" w:rsidP="00451BC9" w:rsidRDefault="00451BC9" w14:paraId="37BA4A29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451BC9">
                    <w:rPr>
                      <w:rFonts w:ascii="Calibri" w:hAnsi="Calibri" w:eastAsia="Times New Roman" w:cs="Calibri"/>
                      <w:color w:val="000000"/>
                    </w:rPr>
                    <w:t>Moeckel-Rieke, Hannelore I (Norwalk)</w:t>
                  </w:r>
                </w:p>
              </w:tc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single" w:color="9BC2E6" w:sz="4" w:space="0"/>
                  </w:tcBorders>
                  <w:shd w:val="clear" w:color="auto" w:fill="DDEBF7"/>
                  <w:noWrap/>
                  <w:tcMar/>
                  <w:vAlign w:val="bottom"/>
                  <w:hideMark/>
                </w:tcPr>
                <w:p w:rsidRPr="00451BC9" w:rsidR="00451BC9" w:rsidP="00451BC9" w:rsidRDefault="00451BC9" w14:paraId="00BBCF21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451BC9">
                    <w:rPr>
                      <w:rFonts w:ascii="Calibri" w:hAnsi="Calibri" w:eastAsia="Times New Roman" w:cs="Calibri"/>
                      <w:color w:val="000000"/>
                    </w:rPr>
                    <w:t>in favor</w:t>
                  </w:r>
                </w:p>
              </w:tc>
            </w:tr>
            <w:tr w:rsidRPr="00451BC9" w:rsidR="00451BC9" w:rsidTr="400A13C0" w14:paraId="52B484AE" w14:textId="77777777">
              <w:trPr>
                <w:trHeight w:val="290"/>
                <w:jc w:val="center"/>
              </w:trPr>
              <w:tc>
                <w:tcPr>
                  <w:tcW w:w="426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nil"/>
                  </w:tcBorders>
                  <w:shd w:val="clear" w:color="auto" w:fill="auto"/>
                  <w:noWrap/>
                  <w:tcMar/>
                  <w:vAlign w:val="bottom"/>
                  <w:hideMark/>
                </w:tcPr>
                <w:p w:rsidRPr="00451BC9" w:rsidR="00451BC9" w:rsidP="00451BC9" w:rsidRDefault="00451BC9" w14:paraId="3BE3982E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451BC9">
                    <w:rPr>
                      <w:rFonts w:ascii="Calibri" w:hAnsi="Calibri" w:eastAsia="Times New Roman" w:cs="Calibri"/>
                      <w:color w:val="000000"/>
                    </w:rPr>
                    <w:t>Selke, Sarah (Three-Rivers)</w:t>
                  </w:r>
                </w:p>
              </w:tc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single" w:color="9BC2E6" w:sz="4" w:space="0"/>
                  </w:tcBorders>
                  <w:shd w:val="clear" w:color="auto" w:fill="auto"/>
                  <w:noWrap/>
                  <w:tcMar/>
                  <w:vAlign w:val="bottom"/>
                  <w:hideMark/>
                </w:tcPr>
                <w:p w:rsidRPr="00451BC9" w:rsidR="00451BC9" w:rsidP="00451BC9" w:rsidRDefault="00451BC9" w14:paraId="2551EB16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451BC9">
                    <w:rPr>
                      <w:rFonts w:ascii="Calibri" w:hAnsi="Calibri" w:eastAsia="Times New Roman" w:cs="Calibri"/>
                      <w:color w:val="000000"/>
                    </w:rPr>
                    <w:t>in favor</w:t>
                  </w:r>
                </w:p>
              </w:tc>
            </w:tr>
            <w:tr w:rsidRPr="00451BC9" w:rsidR="00451BC9" w:rsidTr="400A13C0" w14:paraId="6C709B6D" w14:textId="77777777">
              <w:trPr>
                <w:trHeight w:val="290"/>
                <w:jc w:val="center"/>
              </w:trPr>
              <w:tc>
                <w:tcPr>
                  <w:tcW w:w="426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nil"/>
                  </w:tcBorders>
                  <w:shd w:val="clear" w:color="auto" w:fill="DDEBF7"/>
                  <w:noWrap/>
                  <w:tcMar/>
                  <w:vAlign w:val="bottom"/>
                  <w:hideMark/>
                </w:tcPr>
                <w:p w:rsidRPr="00451BC9" w:rsidR="00451BC9" w:rsidP="00451BC9" w:rsidRDefault="00451BC9" w14:paraId="7252F14F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451BC9">
                    <w:rPr>
                      <w:rFonts w:ascii="Calibri" w:hAnsi="Calibri" w:eastAsia="Times New Roman" w:cs="Calibri"/>
                      <w:color w:val="000000"/>
                    </w:rPr>
                    <w:t>Hammond, Jaime (Naugatuck)</w:t>
                  </w:r>
                </w:p>
              </w:tc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single" w:color="9BC2E6" w:sz="4" w:space="0"/>
                  </w:tcBorders>
                  <w:shd w:val="clear" w:color="auto" w:fill="DDEBF7"/>
                  <w:noWrap/>
                  <w:tcMar/>
                  <w:vAlign w:val="bottom"/>
                  <w:hideMark/>
                </w:tcPr>
                <w:p w:rsidRPr="00451BC9" w:rsidR="00451BC9" w:rsidP="00451BC9" w:rsidRDefault="00451BC9" w14:paraId="73004554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451BC9">
                    <w:rPr>
                      <w:rFonts w:ascii="Calibri" w:hAnsi="Calibri" w:eastAsia="Times New Roman" w:cs="Calibri"/>
                      <w:color w:val="000000"/>
                    </w:rPr>
                    <w:t>in favor</w:t>
                  </w:r>
                </w:p>
              </w:tc>
            </w:tr>
            <w:tr w:rsidRPr="00451BC9" w:rsidR="00451BC9" w:rsidTr="400A13C0" w14:paraId="25762AB4" w14:textId="77777777">
              <w:trPr>
                <w:trHeight w:val="290"/>
                <w:jc w:val="center"/>
              </w:trPr>
              <w:tc>
                <w:tcPr>
                  <w:tcW w:w="426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nil"/>
                  </w:tcBorders>
                  <w:shd w:val="clear" w:color="auto" w:fill="auto"/>
                  <w:noWrap/>
                  <w:tcMar/>
                  <w:vAlign w:val="bottom"/>
                  <w:hideMark/>
                </w:tcPr>
                <w:p w:rsidRPr="00451BC9" w:rsidR="00451BC9" w:rsidP="00451BC9" w:rsidRDefault="00451BC9" w14:paraId="3707A4CD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451BC9">
                    <w:rPr>
                      <w:rFonts w:ascii="Calibri" w:hAnsi="Calibri" w:eastAsia="Times New Roman" w:cs="Calibri"/>
                      <w:color w:val="000000"/>
                    </w:rPr>
                    <w:t>Clokey, Diane B (College Office)</w:t>
                  </w:r>
                </w:p>
              </w:tc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single" w:color="9BC2E6" w:sz="4" w:space="0"/>
                  </w:tcBorders>
                  <w:shd w:val="clear" w:color="auto" w:fill="auto"/>
                  <w:noWrap/>
                  <w:tcMar/>
                  <w:vAlign w:val="bottom"/>
                  <w:hideMark/>
                </w:tcPr>
                <w:p w:rsidRPr="00451BC9" w:rsidR="00451BC9" w:rsidP="00451BC9" w:rsidRDefault="00451BC9" w14:paraId="3B4A1E38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451BC9">
                    <w:rPr>
                      <w:rFonts w:ascii="Calibri" w:hAnsi="Calibri" w:eastAsia="Times New Roman" w:cs="Calibri"/>
                      <w:color w:val="000000"/>
                    </w:rPr>
                    <w:t>in favor</w:t>
                  </w:r>
                </w:p>
              </w:tc>
            </w:tr>
            <w:tr w:rsidRPr="00451BC9" w:rsidR="00451BC9" w:rsidTr="400A13C0" w14:paraId="036CEA2A" w14:textId="77777777">
              <w:trPr>
                <w:trHeight w:val="290"/>
                <w:jc w:val="center"/>
              </w:trPr>
              <w:tc>
                <w:tcPr>
                  <w:tcW w:w="426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nil"/>
                  </w:tcBorders>
                  <w:shd w:val="clear" w:color="auto" w:fill="DDEBF7"/>
                  <w:noWrap/>
                  <w:tcMar/>
                  <w:vAlign w:val="bottom"/>
                  <w:hideMark/>
                </w:tcPr>
                <w:p w:rsidRPr="00451BC9" w:rsidR="00451BC9" w:rsidP="00451BC9" w:rsidRDefault="00451BC9" w14:paraId="4151057F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451BC9">
                    <w:rPr>
                      <w:rFonts w:ascii="Calibri" w:hAnsi="Calibri" w:eastAsia="Times New Roman" w:cs="Calibri"/>
                      <w:color w:val="000000"/>
                    </w:rPr>
                    <w:t>Yiamouyiannis, Carmen A (Capital)</w:t>
                  </w:r>
                </w:p>
              </w:tc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single" w:color="9BC2E6" w:sz="4" w:space="0"/>
                  </w:tcBorders>
                  <w:shd w:val="clear" w:color="auto" w:fill="DDEBF7"/>
                  <w:noWrap/>
                  <w:tcMar/>
                  <w:vAlign w:val="bottom"/>
                  <w:hideMark/>
                </w:tcPr>
                <w:p w:rsidRPr="00451BC9" w:rsidR="00451BC9" w:rsidP="00451BC9" w:rsidRDefault="00451BC9" w14:paraId="5C4CA543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451BC9">
                    <w:rPr>
                      <w:rFonts w:ascii="Calibri" w:hAnsi="Calibri" w:eastAsia="Times New Roman" w:cs="Calibri"/>
                      <w:color w:val="000000"/>
                    </w:rPr>
                    <w:t>in favor</w:t>
                  </w:r>
                </w:p>
              </w:tc>
            </w:tr>
            <w:tr w:rsidRPr="00451BC9" w:rsidR="00451BC9" w:rsidTr="400A13C0" w14:paraId="663B0E45" w14:textId="77777777">
              <w:trPr>
                <w:trHeight w:val="290"/>
                <w:jc w:val="center"/>
              </w:trPr>
              <w:tc>
                <w:tcPr>
                  <w:tcW w:w="426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nil"/>
                  </w:tcBorders>
                  <w:shd w:val="clear" w:color="auto" w:fill="auto"/>
                  <w:noWrap/>
                  <w:tcMar/>
                  <w:vAlign w:val="bottom"/>
                  <w:hideMark/>
                </w:tcPr>
                <w:p w:rsidRPr="00451BC9" w:rsidR="00451BC9" w:rsidP="00451BC9" w:rsidRDefault="00451BC9" w14:paraId="045FF32D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451BC9">
                    <w:rPr>
                      <w:rFonts w:ascii="Calibri" w:hAnsi="Calibri" w:eastAsia="Times New Roman" w:cs="Calibri"/>
                      <w:color w:val="000000"/>
                    </w:rPr>
                    <w:t>Brockway, Joseph E (Tunxis)</w:t>
                  </w:r>
                </w:p>
              </w:tc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single" w:color="9BC2E6" w:sz="4" w:space="0"/>
                  </w:tcBorders>
                  <w:shd w:val="clear" w:color="auto" w:fill="auto"/>
                  <w:noWrap/>
                  <w:tcMar/>
                  <w:vAlign w:val="bottom"/>
                  <w:hideMark/>
                </w:tcPr>
                <w:p w:rsidRPr="00451BC9" w:rsidR="00451BC9" w:rsidP="00451BC9" w:rsidRDefault="00451BC9" w14:paraId="7000B560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451BC9">
                    <w:rPr>
                      <w:rFonts w:ascii="Calibri" w:hAnsi="Calibri" w:eastAsia="Times New Roman" w:cs="Calibri"/>
                      <w:color w:val="000000"/>
                    </w:rPr>
                    <w:t>in favor</w:t>
                  </w:r>
                </w:p>
              </w:tc>
            </w:tr>
            <w:tr w:rsidRPr="00451BC9" w:rsidR="00451BC9" w:rsidTr="400A13C0" w14:paraId="764164FC" w14:textId="77777777">
              <w:trPr>
                <w:trHeight w:val="290"/>
                <w:jc w:val="center"/>
              </w:trPr>
              <w:tc>
                <w:tcPr>
                  <w:tcW w:w="426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nil"/>
                  </w:tcBorders>
                  <w:shd w:val="clear" w:color="auto" w:fill="DDEBF7"/>
                  <w:noWrap/>
                  <w:tcMar/>
                  <w:vAlign w:val="bottom"/>
                  <w:hideMark/>
                </w:tcPr>
                <w:p w:rsidRPr="00451BC9" w:rsidR="00451BC9" w:rsidP="00451BC9" w:rsidRDefault="00451BC9" w14:paraId="029F6A93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451BC9">
                    <w:rPr>
                      <w:rFonts w:ascii="Calibri" w:hAnsi="Calibri" w:eastAsia="Times New Roman" w:cs="Calibri"/>
                      <w:color w:val="000000"/>
                    </w:rPr>
                    <w:t>Flanigan, Jill (Middlesex)</w:t>
                  </w:r>
                </w:p>
              </w:tc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single" w:color="9BC2E6" w:sz="4" w:space="0"/>
                  </w:tcBorders>
                  <w:shd w:val="clear" w:color="auto" w:fill="DDEBF7"/>
                  <w:noWrap/>
                  <w:tcMar/>
                  <w:vAlign w:val="bottom"/>
                  <w:hideMark/>
                </w:tcPr>
                <w:p w:rsidRPr="00451BC9" w:rsidR="00451BC9" w:rsidP="00451BC9" w:rsidRDefault="00451BC9" w14:paraId="38C84665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451BC9">
                    <w:rPr>
                      <w:rFonts w:ascii="Calibri" w:hAnsi="Calibri" w:eastAsia="Times New Roman" w:cs="Calibri"/>
                      <w:color w:val="000000"/>
                    </w:rPr>
                    <w:t>in favor</w:t>
                  </w:r>
                </w:p>
              </w:tc>
            </w:tr>
            <w:tr w:rsidRPr="00451BC9" w:rsidR="00451BC9" w:rsidTr="400A13C0" w14:paraId="392B3D8F" w14:textId="77777777">
              <w:trPr>
                <w:trHeight w:val="290"/>
                <w:jc w:val="center"/>
              </w:trPr>
              <w:tc>
                <w:tcPr>
                  <w:tcW w:w="426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nil"/>
                  </w:tcBorders>
                  <w:shd w:val="clear" w:color="auto" w:fill="auto"/>
                  <w:noWrap/>
                  <w:tcMar/>
                  <w:vAlign w:val="bottom"/>
                  <w:hideMark/>
                </w:tcPr>
                <w:p w:rsidRPr="00451BC9" w:rsidR="00451BC9" w:rsidP="00451BC9" w:rsidRDefault="00451BC9" w14:paraId="45CC15A7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451BC9">
                    <w:rPr>
                      <w:rFonts w:ascii="Calibri" w:hAnsi="Calibri" w:eastAsia="Times New Roman" w:cs="Calibri"/>
                      <w:color w:val="000000"/>
                    </w:rPr>
                    <w:t>Paulin, Christopher M (Manchester)</w:t>
                  </w:r>
                </w:p>
              </w:tc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single" w:color="9BC2E6" w:sz="4" w:space="0"/>
                  </w:tcBorders>
                  <w:shd w:val="clear" w:color="auto" w:fill="auto"/>
                  <w:noWrap/>
                  <w:tcMar/>
                  <w:vAlign w:val="bottom"/>
                  <w:hideMark/>
                </w:tcPr>
                <w:p w:rsidRPr="00451BC9" w:rsidR="00451BC9" w:rsidP="00451BC9" w:rsidRDefault="00451BC9" w14:paraId="4167761E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451BC9">
                    <w:rPr>
                      <w:rFonts w:ascii="Calibri" w:hAnsi="Calibri" w:eastAsia="Times New Roman" w:cs="Calibri"/>
                      <w:color w:val="000000"/>
                    </w:rPr>
                    <w:t>in favor</w:t>
                  </w:r>
                </w:p>
              </w:tc>
            </w:tr>
            <w:tr w:rsidRPr="00451BC9" w:rsidR="00451BC9" w:rsidTr="400A13C0" w14:paraId="5CB077BE" w14:textId="77777777">
              <w:trPr>
                <w:trHeight w:val="290"/>
                <w:jc w:val="center"/>
              </w:trPr>
              <w:tc>
                <w:tcPr>
                  <w:tcW w:w="426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nil"/>
                  </w:tcBorders>
                  <w:shd w:val="clear" w:color="auto" w:fill="DDEBF7"/>
                  <w:noWrap/>
                  <w:tcMar/>
                  <w:vAlign w:val="bottom"/>
                  <w:hideMark/>
                </w:tcPr>
                <w:p w:rsidRPr="00451BC9" w:rsidR="00451BC9" w:rsidP="00451BC9" w:rsidRDefault="00451BC9" w14:paraId="4AE55690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451BC9">
                    <w:rPr>
                      <w:rFonts w:ascii="Calibri" w:hAnsi="Calibri" w:eastAsia="Times New Roman" w:cs="Calibri"/>
                      <w:color w:val="000000"/>
                    </w:rPr>
                    <w:t>Hotchkiss, Constance (Northwestern)</w:t>
                  </w:r>
                </w:p>
              </w:tc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single" w:color="9BC2E6" w:sz="4" w:space="0"/>
                  </w:tcBorders>
                  <w:shd w:val="clear" w:color="auto" w:fill="DDEBF7"/>
                  <w:noWrap/>
                  <w:tcMar/>
                  <w:vAlign w:val="bottom"/>
                  <w:hideMark/>
                </w:tcPr>
                <w:p w:rsidRPr="00451BC9" w:rsidR="00451BC9" w:rsidP="00451BC9" w:rsidRDefault="00451BC9" w14:paraId="5B36B451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451BC9">
                    <w:rPr>
                      <w:rFonts w:ascii="Calibri" w:hAnsi="Calibri" w:eastAsia="Times New Roman" w:cs="Calibri"/>
                      <w:color w:val="000000"/>
                    </w:rPr>
                    <w:t>in favor</w:t>
                  </w:r>
                </w:p>
              </w:tc>
            </w:tr>
            <w:tr w:rsidRPr="00451BC9" w:rsidR="00451BC9" w:rsidTr="400A13C0" w14:paraId="2A163ED6" w14:textId="77777777">
              <w:trPr>
                <w:trHeight w:val="290"/>
                <w:jc w:val="center"/>
              </w:trPr>
              <w:tc>
                <w:tcPr>
                  <w:tcW w:w="426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nil"/>
                  </w:tcBorders>
                  <w:shd w:val="clear" w:color="auto" w:fill="auto"/>
                  <w:noWrap/>
                  <w:tcMar/>
                  <w:vAlign w:val="bottom"/>
                  <w:hideMark/>
                </w:tcPr>
                <w:p w:rsidRPr="00451BC9" w:rsidR="00451BC9" w:rsidP="00451BC9" w:rsidRDefault="00451BC9" w14:paraId="78EE9893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451BC9">
                    <w:rPr>
                      <w:rFonts w:ascii="Calibri" w:hAnsi="Calibri" w:eastAsia="Times New Roman" w:cs="Calibri"/>
                      <w:color w:val="000000"/>
                    </w:rPr>
                    <w:t>Faust, Joanne E (Middlesex)</w:t>
                  </w:r>
                </w:p>
              </w:tc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single" w:color="9BC2E6" w:sz="4" w:space="0"/>
                  </w:tcBorders>
                  <w:shd w:val="clear" w:color="auto" w:fill="auto"/>
                  <w:noWrap/>
                  <w:tcMar/>
                  <w:vAlign w:val="bottom"/>
                  <w:hideMark/>
                </w:tcPr>
                <w:p w:rsidRPr="00451BC9" w:rsidR="00451BC9" w:rsidP="00451BC9" w:rsidRDefault="00451BC9" w14:paraId="74603676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451BC9">
                    <w:rPr>
                      <w:rFonts w:ascii="Calibri" w:hAnsi="Calibri" w:eastAsia="Times New Roman" w:cs="Calibri"/>
                      <w:color w:val="000000"/>
                    </w:rPr>
                    <w:t>in favor</w:t>
                  </w:r>
                </w:p>
              </w:tc>
            </w:tr>
            <w:tr w:rsidRPr="00451BC9" w:rsidR="00451BC9" w:rsidTr="400A13C0" w14:paraId="6E4BB050" w14:textId="77777777">
              <w:trPr>
                <w:trHeight w:val="290"/>
                <w:jc w:val="center"/>
              </w:trPr>
              <w:tc>
                <w:tcPr>
                  <w:tcW w:w="426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nil"/>
                  </w:tcBorders>
                  <w:shd w:val="clear" w:color="auto" w:fill="DDEBF7"/>
                  <w:noWrap/>
                  <w:tcMar/>
                  <w:vAlign w:val="bottom"/>
                  <w:hideMark/>
                </w:tcPr>
                <w:p w:rsidRPr="00451BC9" w:rsidR="00451BC9" w:rsidP="00451BC9" w:rsidRDefault="00451BC9" w14:paraId="327555DC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proofErr w:type="spellStart"/>
                  <w:r w:rsidRPr="00451BC9">
                    <w:rPr>
                      <w:rFonts w:ascii="Calibri" w:hAnsi="Calibri" w:eastAsia="Times New Roman" w:cs="Calibri"/>
                      <w:color w:val="000000"/>
                    </w:rPr>
                    <w:t>Vamvakas</w:t>
                  </w:r>
                  <w:proofErr w:type="spellEnd"/>
                  <w:r w:rsidRPr="00451BC9">
                    <w:rPr>
                      <w:rFonts w:ascii="Calibri" w:hAnsi="Calibri" w:eastAsia="Times New Roman" w:cs="Calibri"/>
                      <w:color w:val="000000"/>
                    </w:rPr>
                    <w:t>, Jennifer (Tunxis)</w:t>
                  </w:r>
                </w:p>
              </w:tc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single" w:color="9BC2E6" w:sz="4" w:space="0"/>
                  </w:tcBorders>
                  <w:shd w:val="clear" w:color="auto" w:fill="DDEBF7"/>
                  <w:noWrap/>
                  <w:tcMar/>
                  <w:vAlign w:val="bottom"/>
                  <w:hideMark/>
                </w:tcPr>
                <w:p w:rsidRPr="00451BC9" w:rsidR="00451BC9" w:rsidP="00451BC9" w:rsidRDefault="00451BC9" w14:paraId="5A6BA2A6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451BC9">
                    <w:rPr>
                      <w:rFonts w:ascii="Calibri" w:hAnsi="Calibri" w:eastAsia="Times New Roman" w:cs="Calibri"/>
                      <w:color w:val="000000"/>
                    </w:rPr>
                    <w:t>in favor</w:t>
                  </w:r>
                </w:p>
              </w:tc>
            </w:tr>
            <w:tr w:rsidRPr="00451BC9" w:rsidR="00451BC9" w:rsidTr="400A13C0" w14:paraId="37FE944E" w14:textId="77777777">
              <w:trPr>
                <w:trHeight w:val="290"/>
                <w:jc w:val="center"/>
              </w:trPr>
              <w:tc>
                <w:tcPr>
                  <w:tcW w:w="426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nil"/>
                  </w:tcBorders>
                  <w:shd w:val="clear" w:color="auto" w:fill="auto"/>
                  <w:noWrap/>
                  <w:tcMar/>
                  <w:vAlign w:val="bottom"/>
                  <w:hideMark/>
                </w:tcPr>
                <w:p w:rsidRPr="00451BC9" w:rsidR="00451BC9" w:rsidP="00451BC9" w:rsidRDefault="00451BC9" w14:paraId="68B7F07C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451BC9">
                    <w:rPr>
                      <w:rFonts w:ascii="Calibri" w:hAnsi="Calibri" w:eastAsia="Times New Roman" w:cs="Calibri"/>
                      <w:color w:val="000000"/>
                    </w:rPr>
                    <w:t>Degree, Todd A (Gateway)</w:t>
                  </w:r>
                </w:p>
              </w:tc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single" w:color="9BC2E6" w:sz="4" w:space="0"/>
                  </w:tcBorders>
                  <w:shd w:val="clear" w:color="auto" w:fill="auto"/>
                  <w:noWrap/>
                  <w:tcMar/>
                  <w:vAlign w:val="bottom"/>
                  <w:hideMark/>
                </w:tcPr>
                <w:p w:rsidRPr="00451BC9" w:rsidR="00451BC9" w:rsidP="00451BC9" w:rsidRDefault="00451BC9" w14:paraId="7391B5F6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451BC9">
                    <w:rPr>
                      <w:rFonts w:ascii="Calibri" w:hAnsi="Calibri" w:eastAsia="Times New Roman" w:cs="Calibri"/>
                      <w:color w:val="000000"/>
                    </w:rPr>
                    <w:t>in favor</w:t>
                  </w:r>
                </w:p>
              </w:tc>
            </w:tr>
            <w:tr w:rsidRPr="00451BC9" w:rsidR="00451BC9" w:rsidTr="400A13C0" w14:paraId="7D144C73" w14:textId="77777777">
              <w:trPr>
                <w:trHeight w:val="290"/>
                <w:jc w:val="center"/>
              </w:trPr>
              <w:tc>
                <w:tcPr>
                  <w:tcW w:w="426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nil"/>
                  </w:tcBorders>
                  <w:shd w:val="clear" w:color="auto" w:fill="DDEBF7"/>
                  <w:noWrap/>
                  <w:tcMar/>
                  <w:vAlign w:val="bottom"/>
                  <w:hideMark/>
                </w:tcPr>
                <w:p w:rsidRPr="00451BC9" w:rsidR="00451BC9" w:rsidP="00451BC9" w:rsidRDefault="00451BC9" w14:paraId="3C8C4A94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451BC9">
                    <w:rPr>
                      <w:rFonts w:ascii="Calibri" w:hAnsi="Calibri" w:eastAsia="Times New Roman" w:cs="Calibri"/>
                      <w:color w:val="000000"/>
                    </w:rPr>
                    <w:t>Nielsen, Latisha (Naugatuck)</w:t>
                  </w:r>
                </w:p>
              </w:tc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single" w:color="9BC2E6" w:sz="4" w:space="0"/>
                  </w:tcBorders>
                  <w:shd w:val="clear" w:color="auto" w:fill="DDEBF7"/>
                  <w:noWrap/>
                  <w:tcMar/>
                  <w:vAlign w:val="bottom"/>
                  <w:hideMark/>
                </w:tcPr>
                <w:p w:rsidRPr="00451BC9" w:rsidR="00451BC9" w:rsidP="00451BC9" w:rsidRDefault="00451BC9" w14:paraId="6D15EC3A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451BC9">
                    <w:rPr>
                      <w:rFonts w:ascii="Calibri" w:hAnsi="Calibri" w:eastAsia="Times New Roman" w:cs="Calibri"/>
                      <w:color w:val="000000"/>
                    </w:rPr>
                    <w:t>in favor</w:t>
                  </w:r>
                </w:p>
              </w:tc>
            </w:tr>
            <w:tr w:rsidRPr="00451BC9" w:rsidR="00451BC9" w:rsidTr="400A13C0" w14:paraId="5F5C1EEA" w14:textId="77777777">
              <w:trPr>
                <w:trHeight w:val="290"/>
                <w:jc w:val="center"/>
              </w:trPr>
              <w:tc>
                <w:tcPr>
                  <w:tcW w:w="426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nil"/>
                  </w:tcBorders>
                  <w:shd w:val="clear" w:color="auto" w:fill="auto"/>
                  <w:noWrap/>
                  <w:tcMar/>
                  <w:vAlign w:val="bottom"/>
                  <w:hideMark/>
                </w:tcPr>
                <w:p w:rsidRPr="00451BC9" w:rsidR="00451BC9" w:rsidP="00451BC9" w:rsidRDefault="00451BC9" w14:paraId="0EC5E0D3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451BC9">
                    <w:rPr>
                      <w:rFonts w:ascii="Calibri" w:hAnsi="Calibri" w:eastAsia="Times New Roman" w:cs="Calibri"/>
                      <w:color w:val="000000"/>
                    </w:rPr>
                    <w:t>Nye, Michele M (Norwalk)</w:t>
                  </w:r>
                </w:p>
              </w:tc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single" w:color="9BC2E6" w:sz="4" w:space="0"/>
                  </w:tcBorders>
                  <w:shd w:val="clear" w:color="auto" w:fill="auto"/>
                  <w:noWrap/>
                  <w:tcMar/>
                  <w:vAlign w:val="bottom"/>
                  <w:hideMark/>
                </w:tcPr>
                <w:p w:rsidRPr="00451BC9" w:rsidR="00451BC9" w:rsidP="00451BC9" w:rsidRDefault="00451BC9" w14:paraId="584EBAAB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451BC9">
                    <w:rPr>
                      <w:rFonts w:ascii="Calibri" w:hAnsi="Calibri" w:eastAsia="Times New Roman" w:cs="Calibri"/>
                      <w:color w:val="000000"/>
                    </w:rPr>
                    <w:t>abstain</w:t>
                  </w:r>
                </w:p>
              </w:tc>
            </w:tr>
            <w:tr w:rsidRPr="00451BC9" w:rsidR="00451BC9" w:rsidTr="400A13C0" w14:paraId="427EEADB" w14:textId="77777777">
              <w:trPr>
                <w:trHeight w:val="290"/>
                <w:jc w:val="center"/>
              </w:trPr>
              <w:tc>
                <w:tcPr>
                  <w:tcW w:w="426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nil"/>
                  </w:tcBorders>
                  <w:shd w:val="clear" w:color="auto" w:fill="DDEBF7"/>
                  <w:noWrap/>
                  <w:tcMar/>
                  <w:vAlign w:val="bottom"/>
                  <w:hideMark/>
                </w:tcPr>
                <w:p w:rsidRPr="00451BC9" w:rsidR="00451BC9" w:rsidP="00451BC9" w:rsidRDefault="00451BC9" w14:paraId="6C1AED51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451BC9">
                    <w:rPr>
                      <w:rFonts w:ascii="Calibri" w:hAnsi="Calibri" w:eastAsia="Times New Roman" w:cs="Calibri"/>
                      <w:color w:val="000000"/>
                    </w:rPr>
                    <w:t>Busch Adams, Rebecca (Housatonic)</w:t>
                  </w:r>
                </w:p>
              </w:tc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single" w:color="9BC2E6" w:sz="4" w:space="0"/>
                  </w:tcBorders>
                  <w:shd w:val="clear" w:color="auto" w:fill="DDEBF7"/>
                  <w:noWrap/>
                  <w:tcMar/>
                  <w:vAlign w:val="bottom"/>
                  <w:hideMark/>
                </w:tcPr>
                <w:p w:rsidRPr="00451BC9" w:rsidR="00451BC9" w:rsidP="00451BC9" w:rsidRDefault="00451BC9" w14:paraId="600F355C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451BC9">
                    <w:rPr>
                      <w:rFonts w:ascii="Calibri" w:hAnsi="Calibri" w:eastAsia="Times New Roman" w:cs="Calibri"/>
                      <w:color w:val="000000"/>
                    </w:rPr>
                    <w:t>in favor</w:t>
                  </w:r>
                </w:p>
              </w:tc>
            </w:tr>
            <w:tr w:rsidRPr="00451BC9" w:rsidR="00451BC9" w:rsidTr="400A13C0" w14:paraId="2E709AC1" w14:textId="77777777">
              <w:trPr>
                <w:trHeight w:val="290"/>
                <w:jc w:val="center"/>
              </w:trPr>
              <w:tc>
                <w:tcPr>
                  <w:tcW w:w="426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nil"/>
                  </w:tcBorders>
                  <w:shd w:val="clear" w:color="auto" w:fill="auto"/>
                  <w:noWrap/>
                  <w:tcMar/>
                  <w:vAlign w:val="bottom"/>
                  <w:hideMark/>
                </w:tcPr>
                <w:p w:rsidRPr="00451BC9" w:rsidR="00451BC9" w:rsidP="00451BC9" w:rsidRDefault="00451BC9" w14:paraId="1A04A4A2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451BC9">
                    <w:rPr>
                      <w:rFonts w:ascii="Calibri" w:hAnsi="Calibri" w:eastAsia="Times New Roman" w:cs="Calibri"/>
                      <w:color w:val="000000"/>
                    </w:rPr>
                    <w:t>Cherry, Christine (Gateway)</w:t>
                  </w:r>
                </w:p>
              </w:tc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single" w:color="9BC2E6" w:sz="4" w:space="0"/>
                  </w:tcBorders>
                  <w:shd w:val="clear" w:color="auto" w:fill="auto"/>
                  <w:noWrap/>
                  <w:tcMar/>
                  <w:vAlign w:val="bottom"/>
                  <w:hideMark/>
                </w:tcPr>
                <w:p w:rsidRPr="00451BC9" w:rsidR="00451BC9" w:rsidP="00451BC9" w:rsidRDefault="00451BC9" w14:paraId="3F2CA2DC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451BC9">
                    <w:rPr>
                      <w:rFonts w:ascii="Calibri" w:hAnsi="Calibri" w:eastAsia="Times New Roman" w:cs="Calibri"/>
                      <w:color w:val="000000"/>
                    </w:rPr>
                    <w:t>in favor</w:t>
                  </w:r>
                </w:p>
              </w:tc>
            </w:tr>
          </w:tbl>
          <w:p w:rsidRPr="00451BC9" w:rsidR="00C34678" w:rsidP="00451BC9" w:rsidRDefault="00C34678" w14:paraId="0D2B1A3D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AE2E05" w:rsidR="006162FE" w:rsidP="00E25F73" w:rsidRDefault="0031040E" w14:paraId="352F67E3" w14:textId="77777777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2E05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Sarah Selke makes a motion to accept Resolution 2 with the</w:t>
            </w:r>
            <w:r w:rsidRPr="00AE2E05" w:rsidR="006162F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following</w:t>
            </w:r>
            <w:r w:rsidRPr="00AE2E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friendly amendment</w:t>
            </w:r>
            <w:r w:rsidRPr="00AE2E05" w:rsidR="006162FE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:rsidR="005A518F" w:rsidP="006162FE" w:rsidRDefault="0031040E" w14:paraId="2F2F6B0B" w14:textId="77777777">
            <w:pPr>
              <w:pStyle w:val="ListParagraph"/>
              <w:numPr>
                <w:ilvl w:val="1"/>
                <w:numId w:val="25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2E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change 10 years to five years.  </w:t>
            </w:r>
          </w:p>
          <w:p w:rsidRPr="00AE2E05" w:rsidR="00E25F73" w:rsidP="005A518F" w:rsidRDefault="0031040E" w14:paraId="5449329C" w14:textId="0D8E8275">
            <w:pPr>
              <w:pStyle w:val="ListParagraph"/>
              <w:ind w:left="288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2E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Michelle </w:t>
            </w:r>
            <w:r w:rsidRPr="00AE2E05" w:rsidR="00E25F7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Nye </w:t>
            </w:r>
            <w:r w:rsidRPr="00AE2E05">
              <w:rPr>
                <w:rFonts w:ascii="Arial" w:hAnsi="Arial" w:cs="Arial"/>
                <w:b/>
                <w:bCs/>
                <w:sz w:val="24"/>
                <w:szCs w:val="24"/>
              </w:rPr>
              <w:t>seconds.</w:t>
            </w:r>
          </w:p>
          <w:p w:rsidRPr="00AE2E05" w:rsidR="009F1D33" w:rsidP="006162FE" w:rsidRDefault="00517277" w14:paraId="1BBFA8A8" w14:textId="77777777">
            <w:pPr>
              <w:pStyle w:val="ListParagraph"/>
              <w:ind w:left="288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2E05">
              <w:rPr>
                <w:rFonts w:ascii="Arial" w:hAnsi="Arial" w:cs="Arial"/>
                <w:b/>
                <w:bCs/>
                <w:sz w:val="24"/>
                <w:szCs w:val="24"/>
              </w:rPr>
              <w:t>Motion fails 12 yes 9 no 1 abstain</w:t>
            </w:r>
          </w:p>
          <w:tbl>
            <w:tblPr>
              <w:tblW w:w="8180" w:type="dxa"/>
              <w:jc w:val="center"/>
              <w:tblLook w:val="04A0" w:firstRow="1" w:lastRow="0" w:firstColumn="1" w:lastColumn="0" w:noHBand="0" w:noVBand="1"/>
            </w:tblPr>
            <w:tblGrid>
              <w:gridCol w:w="4260"/>
              <w:gridCol w:w="3920"/>
            </w:tblGrid>
            <w:tr w:rsidRPr="00DC4756" w:rsidR="00DC4756" w:rsidTr="400A13C0" w14:paraId="272F62DE" w14:textId="77777777">
              <w:trPr>
                <w:trHeight w:val="290"/>
                <w:jc w:val="center"/>
              </w:trPr>
              <w:tc>
                <w:tcPr>
                  <w:tcW w:w="426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nil"/>
                  </w:tcBorders>
                  <w:shd w:val="clear" w:color="auto" w:fill="5B9BD5" w:themeFill="accent5"/>
                  <w:noWrap/>
                  <w:tcMar/>
                  <w:vAlign w:val="bottom"/>
                  <w:hideMark/>
                </w:tcPr>
                <w:p w:rsidRPr="00DC4756" w:rsidR="00DC4756" w:rsidP="00DC4756" w:rsidRDefault="00DC4756" w14:paraId="3EBADD36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b/>
                      <w:bCs/>
                      <w:color w:val="FFFFFF"/>
                    </w:rPr>
                  </w:pPr>
                  <w:r w:rsidRPr="00DC4756">
                    <w:rPr>
                      <w:rFonts w:ascii="Calibri" w:hAnsi="Calibri" w:eastAsia="Times New Roman" w:cs="Calibri"/>
                      <w:b/>
                      <w:bCs/>
                      <w:color w:val="FFFFFF"/>
                    </w:rPr>
                    <w:t>Name</w:t>
                  </w:r>
                </w:p>
              </w:tc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single" w:color="9BC2E6" w:sz="4" w:space="0"/>
                  </w:tcBorders>
                  <w:shd w:val="clear" w:color="auto" w:fill="5B9BD5" w:themeFill="accent5"/>
                  <w:noWrap/>
                  <w:tcMar/>
                  <w:vAlign w:val="bottom"/>
                  <w:hideMark/>
                </w:tcPr>
                <w:p w:rsidRPr="00DC4756" w:rsidR="00DC4756" w:rsidP="00DC4756" w:rsidRDefault="00DC4756" w14:paraId="21C53FDA" w14:textId="0FDAF581">
                  <w:pPr>
                    <w:spacing w:after="0" w:line="240" w:lineRule="auto"/>
                    <w:rPr>
                      <w:rFonts w:ascii="Calibri" w:hAnsi="Calibri" w:eastAsia="Times New Roman" w:cs="Calibri"/>
                      <w:b w:val="1"/>
                      <w:bCs w:val="1"/>
                      <w:color w:val="FFFFFF"/>
                    </w:rPr>
                  </w:pPr>
                  <w:r w:rsidRPr="400A13C0" w:rsidR="00DC4756">
                    <w:rPr>
                      <w:rFonts w:ascii="Calibri" w:hAnsi="Calibri" w:eastAsia="Times New Roman" w:cs="Calibri"/>
                      <w:b w:val="1"/>
                      <w:bCs w:val="1"/>
                      <w:color w:val="FFFFFF" w:themeColor="background1" w:themeTint="FF" w:themeShade="FF"/>
                    </w:rPr>
                    <w:t xml:space="preserve">Motion that the Curriculum Congress adopt the Special Topics Procedure proposed by the SOP committee with the </w:t>
                  </w:r>
                  <w:r w:rsidRPr="400A13C0" w:rsidR="00DC4756">
                    <w:rPr>
                      <w:rFonts w:ascii="Calibri" w:hAnsi="Calibri" w:eastAsia="Times New Roman" w:cs="Calibri"/>
                      <w:b w:val="1"/>
                      <w:bCs w:val="1"/>
                      <w:color w:val="FFFFFF" w:themeColor="background1" w:themeTint="FF" w:themeShade="FF"/>
                    </w:rPr>
                    <w:t>time</w:t>
                  </w:r>
                  <w:r w:rsidRPr="400A13C0" w:rsidR="00DC4756">
                    <w:rPr>
                      <w:rFonts w:ascii="Calibri" w:hAnsi="Calibri" w:eastAsia="Times New Roman" w:cs="Calibri"/>
                      <w:b w:val="1"/>
                      <w:bCs w:val="1"/>
                      <w:color w:val="FFFFFF" w:themeColor="background1" w:themeTint="FF" w:themeShade="FF"/>
                    </w:rPr>
                    <w:t xml:space="preserve"> </w:t>
                  </w:r>
                  <w:r w:rsidRPr="400A13C0" w:rsidR="00DC4756">
                    <w:rPr>
                      <w:rFonts w:ascii="Calibri" w:hAnsi="Calibri" w:eastAsia="Times New Roman" w:cs="Calibri"/>
                      <w:b w:val="1"/>
                      <w:bCs w:val="1"/>
                      <w:color w:val="FFFFFF" w:themeColor="background1" w:themeTint="FF" w:themeShade="FF"/>
                    </w:rPr>
                    <w:t>changed from 10 years to 5 years</w:t>
                  </w:r>
                </w:p>
              </w:tc>
            </w:tr>
            <w:tr w:rsidRPr="00DC4756" w:rsidR="00DC4756" w:rsidTr="400A13C0" w14:paraId="6B3AADC8" w14:textId="77777777">
              <w:trPr>
                <w:trHeight w:val="290"/>
                <w:jc w:val="center"/>
              </w:trPr>
              <w:tc>
                <w:tcPr>
                  <w:tcW w:w="426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nil"/>
                  </w:tcBorders>
                  <w:shd w:val="clear" w:color="auto" w:fill="DDEBF7"/>
                  <w:noWrap/>
                  <w:tcMar/>
                  <w:vAlign w:val="bottom"/>
                  <w:hideMark/>
                </w:tcPr>
                <w:p w:rsidRPr="00DC4756" w:rsidR="00DC4756" w:rsidP="00DC4756" w:rsidRDefault="00DC4756" w14:paraId="5FF09BDD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DC4756">
                    <w:rPr>
                      <w:rFonts w:ascii="Calibri" w:hAnsi="Calibri" w:eastAsia="Times New Roman" w:cs="Calibri"/>
                      <w:color w:val="000000"/>
                    </w:rPr>
                    <w:t>Brockway, Joseph E (Tunxis)</w:t>
                  </w:r>
                </w:p>
              </w:tc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single" w:color="9BC2E6" w:sz="4" w:space="0"/>
                  </w:tcBorders>
                  <w:shd w:val="clear" w:color="auto" w:fill="DDEBF7"/>
                  <w:noWrap/>
                  <w:tcMar/>
                  <w:vAlign w:val="bottom"/>
                  <w:hideMark/>
                </w:tcPr>
                <w:p w:rsidRPr="00DC4756" w:rsidR="00DC4756" w:rsidP="00DC4756" w:rsidRDefault="00DC4756" w14:paraId="2C98567C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DC4756">
                    <w:rPr>
                      <w:rFonts w:ascii="Calibri" w:hAnsi="Calibri" w:eastAsia="Times New Roman" w:cs="Calibri"/>
                      <w:color w:val="000000"/>
                    </w:rPr>
                    <w:t>in favor</w:t>
                  </w:r>
                </w:p>
              </w:tc>
            </w:tr>
            <w:tr w:rsidRPr="00DC4756" w:rsidR="00DC4756" w:rsidTr="400A13C0" w14:paraId="10167636" w14:textId="77777777">
              <w:trPr>
                <w:trHeight w:val="290"/>
                <w:jc w:val="center"/>
              </w:trPr>
              <w:tc>
                <w:tcPr>
                  <w:tcW w:w="426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nil"/>
                  </w:tcBorders>
                  <w:shd w:val="clear" w:color="auto" w:fill="auto"/>
                  <w:noWrap/>
                  <w:tcMar/>
                  <w:vAlign w:val="bottom"/>
                  <w:hideMark/>
                </w:tcPr>
                <w:p w:rsidRPr="00DC4756" w:rsidR="00DC4756" w:rsidP="00DC4756" w:rsidRDefault="00DC4756" w14:paraId="4529D096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DC4756">
                    <w:rPr>
                      <w:rFonts w:ascii="Calibri" w:hAnsi="Calibri" w:eastAsia="Times New Roman" w:cs="Calibri"/>
                      <w:color w:val="000000"/>
                    </w:rPr>
                    <w:t>Busch Adams, Rebecca (Housatonic)</w:t>
                  </w:r>
                </w:p>
              </w:tc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single" w:color="9BC2E6" w:sz="4" w:space="0"/>
                  </w:tcBorders>
                  <w:shd w:val="clear" w:color="auto" w:fill="auto"/>
                  <w:noWrap/>
                  <w:tcMar/>
                  <w:vAlign w:val="bottom"/>
                  <w:hideMark/>
                </w:tcPr>
                <w:p w:rsidRPr="00DC4756" w:rsidR="00DC4756" w:rsidP="00DC4756" w:rsidRDefault="00DC4756" w14:paraId="7033D8F1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DC4756">
                    <w:rPr>
                      <w:rFonts w:ascii="Calibri" w:hAnsi="Calibri" w:eastAsia="Times New Roman" w:cs="Calibri"/>
                      <w:color w:val="000000"/>
                    </w:rPr>
                    <w:t>in favor</w:t>
                  </w:r>
                </w:p>
              </w:tc>
            </w:tr>
            <w:tr w:rsidRPr="00DC4756" w:rsidR="00DC4756" w:rsidTr="400A13C0" w14:paraId="35BCDECA" w14:textId="77777777">
              <w:trPr>
                <w:trHeight w:val="290"/>
                <w:jc w:val="center"/>
              </w:trPr>
              <w:tc>
                <w:tcPr>
                  <w:tcW w:w="426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nil"/>
                  </w:tcBorders>
                  <w:shd w:val="clear" w:color="auto" w:fill="DDEBF7"/>
                  <w:noWrap/>
                  <w:tcMar/>
                  <w:vAlign w:val="bottom"/>
                  <w:hideMark/>
                </w:tcPr>
                <w:p w:rsidRPr="00DC4756" w:rsidR="00DC4756" w:rsidP="00DC4756" w:rsidRDefault="00DC4756" w14:paraId="48C1B562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DC4756">
                    <w:rPr>
                      <w:rFonts w:ascii="Calibri" w:hAnsi="Calibri" w:eastAsia="Times New Roman" w:cs="Calibri"/>
                      <w:color w:val="000000"/>
                    </w:rPr>
                    <w:t>Cherry, Christine (Gateway)</w:t>
                  </w:r>
                </w:p>
              </w:tc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single" w:color="9BC2E6" w:sz="4" w:space="0"/>
                  </w:tcBorders>
                  <w:shd w:val="clear" w:color="auto" w:fill="DDEBF7"/>
                  <w:noWrap/>
                  <w:tcMar/>
                  <w:vAlign w:val="bottom"/>
                  <w:hideMark/>
                </w:tcPr>
                <w:p w:rsidRPr="00DC4756" w:rsidR="00DC4756" w:rsidP="00DC4756" w:rsidRDefault="00DC4756" w14:paraId="4A583A2E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DC4756">
                    <w:rPr>
                      <w:rFonts w:ascii="Calibri" w:hAnsi="Calibri" w:eastAsia="Times New Roman" w:cs="Calibri"/>
                      <w:color w:val="000000"/>
                    </w:rPr>
                    <w:t>in favor</w:t>
                  </w:r>
                </w:p>
              </w:tc>
            </w:tr>
            <w:tr w:rsidRPr="00DC4756" w:rsidR="00DC4756" w:rsidTr="400A13C0" w14:paraId="58A5FCE1" w14:textId="77777777">
              <w:trPr>
                <w:trHeight w:val="290"/>
                <w:jc w:val="center"/>
              </w:trPr>
              <w:tc>
                <w:tcPr>
                  <w:tcW w:w="426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nil"/>
                  </w:tcBorders>
                  <w:shd w:val="clear" w:color="auto" w:fill="auto"/>
                  <w:noWrap/>
                  <w:tcMar/>
                  <w:vAlign w:val="bottom"/>
                  <w:hideMark/>
                </w:tcPr>
                <w:p w:rsidRPr="00DC4756" w:rsidR="00DC4756" w:rsidP="00DC4756" w:rsidRDefault="00DC4756" w14:paraId="29BBAA53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DC4756">
                    <w:rPr>
                      <w:rFonts w:ascii="Calibri" w:hAnsi="Calibri" w:eastAsia="Times New Roman" w:cs="Calibri"/>
                      <w:color w:val="000000"/>
                    </w:rPr>
                    <w:t>Clokey, Diane B (College Office)</w:t>
                  </w:r>
                </w:p>
              </w:tc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single" w:color="9BC2E6" w:sz="4" w:space="0"/>
                  </w:tcBorders>
                  <w:shd w:val="clear" w:color="auto" w:fill="auto"/>
                  <w:noWrap/>
                  <w:tcMar/>
                  <w:vAlign w:val="bottom"/>
                  <w:hideMark/>
                </w:tcPr>
                <w:p w:rsidRPr="00DC4756" w:rsidR="00DC4756" w:rsidP="00DC4756" w:rsidRDefault="00DC4756" w14:paraId="1F81FBCF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DC4756">
                    <w:rPr>
                      <w:rFonts w:ascii="Calibri" w:hAnsi="Calibri" w:eastAsia="Times New Roman" w:cs="Calibri"/>
                      <w:color w:val="000000"/>
                    </w:rPr>
                    <w:t>opposed</w:t>
                  </w:r>
                </w:p>
              </w:tc>
            </w:tr>
            <w:tr w:rsidRPr="00DC4756" w:rsidR="00DC4756" w:rsidTr="400A13C0" w14:paraId="635D935C" w14:textId="77777777">
              <w:trPr>
                <w:trHeight w:val="290"/>
                <w:jc w:val="center"/>
              </w:trPr>
              <w:tc>
                <w:tcPr>
                  <w:tcW w:w="426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nil"/>
                  </w:tcBorders>
                  <w:shd w:val="clear" w:color="auto" w:fill="DDEBF7"/>
                  <w:noWrap/>
                  <w:tcMar/>
                  <w:vAlign w:val="bottom"/>
                  <w:hideMark/>
                </w:tcPr>
                <w:p w:rsidRPr="00DC4756" w:rsidR="00DC4756" w:rsidP="00DC4756" w:rsidRDefault="00DC4756" w14:paraId="72E324EB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DC4756">
                    <w:rPr>
                      <w:rFonts w:ascii="Calibri" w:hAnsi="Calibri" w:eastAsia="Times New Roman" w:cs="Calibri"/>
                      <w:color w:val="000000"/>
                    </w:rPr>
                    <w:t>Degree, Todd A (Gateway)</w:t>
                  </w:r>
                </w:p>
              </w:tc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single" w:color="9BC2E6" w:sz="4" w:space="0"/>
                  </w:tcBorders>
                  <w:shd w:val="clear" w:color="auto" w:fill="DDEBF7"/>
                  <w:noWrap/>
                  <w:tcMar/>
                  <w:vAlign w:val="bottom"/>
                  <w:hideMark/>
                </w:tcPr>
                <w:p w:rsidRPr="00DC4756" w:rsidR="00DC4756" w:rsidP="00DC4756" w:rsidRDefault="00DC4756" w14:paraId="0F0C3BC4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DC4756">
                    <w:rPr>
                      <w:rFonts w:ascii="Calibri" w:hAnsi="Calibri" w:eastAsia="Times New Roman" w:cs="Calibri"/>
                      <w:color w:val="000000"/>
                    </w:rPr>
                    <w:t>in favor</w:t>
                  </w:r>
                </w:p>
              </w:tc>
            </w:tr>
            <w:tr w:rsidRPr="00DC4756" w:rsidR="00DC4756" w:rsidTr="400A13C0" w14:paraId="6914A3D9" w14:textId="77777777">
              <w:trPr>
                <w:trHeight w:val="290"/>
                <w:jc w:val="center"/>
              </w:trPr>
              <w:tc>
                <w:tcPr>
                  <w:tcW w:w="426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nil"/>
                  </w:tcBorders>
                  <w:shd w:val="clear" w:color="auto" w:fill="auto"/>
                  <w:noWrap/>
                  <w:tcMar/>
                  <w:vAlign w:val="bottom"/>
                  <w:hideMark/>
                </w:tcPr>
                <w:p w:rsidRPr="00DC4756" w:rsidR="00DC4756" w:rsidP="00DC4756" w:rsidRDefault="00DC4756" w14:paraId="17EB235D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DC4756">
                    <w:rPr>
                      <w:rFonts w:ascii="Calibri" w:hAnsi="Calibri" w:eastAsia="Times New Roman" w:cs="Calibri"/>
                      <w:color w:val="000000"/>
                    </w:rPr>
                    <w:t>Faust, Joanne E (Middlesex)</w:t>
                  </w:r>
                </w:p>
              </w:tc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single" w:color="9BC2E6" w:sz="4" w:space="0"/>
                  </w:tcBorders>
                  <w:shd w:val="clear" w:color="auto" w:fill="auto"/>
                  <w:noWrap/>
                  <w:tcMar/>
                  <w:vAlign w:val="bottom"/>
                  <w:hideMark/>
                </w:tcPr>
                <w:p w:rsidRPr="00DC4756" w:rsidR="00DC4756" w:rsidP="00DC4756" w:rsidRDefault="00DC4756" w14:paraId="32B872B0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DC4756">
                    <w:rPr>
                      <w:rFonts w:ascii="Calibri" w:hAnsi="Calibri" w:eastAsia="Times New Roman" w:cs="Calibri"/>
                      <w:color w:val="000000"/>
                    </w:rPr>
                    <w:t>in favor</w:t>
                  </w:r>
                </w:p>
              </w:tc>
            </w:tr>
            <w:tr w:rsidRPr="00DC4756" w:rsidR="00DC4756" w:rsidTr="400A13C0" w14:paraId="57D936B0" w14:textId="77777777">
              <w:trPr>
                <w:trHeight w:val="290"/>
                <w:jc w:val="center"/>
              </w:trPr>
              <w:tc>
                <w:tcPr>
                  <w:tcW w:w="426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nil"/>
                  </w:tcBorders>
                  <w:shd w:val="clear" w:color="auto" w:fill="DDEBF7"/>
                  <w:noWrap/>
                  <w:tcMar/>
                  <w:vAlign w:val="bottom"/>
                  <w:hideMark/>
                </w:tcPr>
                <w:p w:rsidRPr="00DC4756" w:rsidR="00DC4756" w:rsidP="00DC4756" w:rsidRDefault="00DC4756" w14:paraId="57DEBAD6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DC4756">
                    <w:rPr>
                      <w:rFonts w:ascii="Calibri" w:hAnsi="Calibri" w:eastAsia="Times New Roman" w:cs="Calibri"/>
                      <w:color w:val="000000"/>
                    </w:rPr>
                    <w:t>Flanigan, Jill (Middlesex)</w:t>
                  </w:r>
                </w:p>
              </w:tc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single" w:color="9BC2E6" w:sz="4" w:space="0"/>
                  </w:tcBorders>
                  <w:shd w:val="clear" w:color="auto" w:fill="DDEBF7"/>
                  <w:noWrap/>
                  <w:tcMar/>
                  <w:vAlign w:val="bottom"/>
                  <w:hideMark/>
                </w:tcPr>
                <w:p w:rsidRPr="00DC4756" w:rsidR="00DC4756" w:rsidP="00DC4756" w:rsidRDefault="00DC4756" w14:paraId="16B27903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DC4756">
                    <w:rPr>
                      <w:rFonts w:ascii="Calibri" w:hAnsi="Calibri" w:eastAsia="Times New Roman" w:cs="Calibri"/>
                      <w:color w:val="000000"/>
                    </w:rPr>
                    <w:t>in favor</w:t>
                  </w:r>
                </w:p>
              </w:tc>
            </w:tr>
            <w:tr w:rsidRPr="00DC4756" w:rsidR="00DC4756" w:rsidTr="400A13C0" w14:paraId="596076D5" w14:textId="77777777">
              <w:trPr>
                <w:trHeight w:val="290"/>
                <w:jc w:val="center"/>
              </w:trPr>
              <w:tc>
                <w:tcPr>
                  <w:tcW w:w="426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nil"/>
                  </w:tcBorders>
                  <w:shd w:val="clear" w:color="auto" w:fill="auto"/>
                  <w:noWrap/>
                  <w:tcMar/>
                  <w:vAlign w:val="bottom"/>
                  <w:hideMark/>
                </w:tcPr>
                <w:p w:rsidRPr="00DC4756" w:rsidR="00DC4756" w:rsidP="00DC4756" w:rsidRDefault="00DC4756" w14:paraId="4313EC88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DC4756">
                    <w:rPr>
                      <w:rFonts w:ascii="Calibri" w:hAnsi="Calibri" w:eastAsia="Times New Roman" w:cs="Calibri"/>
                      <w:color w:val="000000"/>
                    </w:rPr>
                    <w:t>Hammond, Jaime (Naugatuck)</w:t>
                  </w:r>
                </w:p>
              </w:tc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single" w:color="9BC2E6" w:sz="4" w:space="0"/>
                  </w:tcBorders>
                  <w:shd w:val="clear" w:color="auto" w:fill="auto"/>
                  <w:noWrap/>
                  <w:tcMar/>
                  <w:vAlign w:val="bottom"/>
                  <w:hideMark/>
                </w:tcPr>
                <w:p w:rsidRPr="00DC4756" w:rsidR="00DC4756" w:rsidP="00DC4756" w:rsidRDefault="00DC4756" w14:paraId="6E65FB24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DC4756">
                    <w:rPr>
                      <w:rFonts w:ascii="Calibri" w:hAnsi="Calibri" w:eastAsia="Times New Roman" w:cs="Calibri"/>
                      <w:color w:val="000000"/>
                    </w:rPr>
                    <w:t>opposed</w:t>
                  </w:r>
                </w:p>
              </w:tc>
            </w:tr>
            <w:tr w:rsidRPr="00DC4756" w:rsidR="00DC4756" w:rsidTr="400A13C0" w14:paraId="6CA61519" w14:textId="77777777">
              <w:trPr>
                <w:trHeight w:val="290"/>
                <w:jc w:val="center"/>
              </w:trPr>
              <w:tc>
                <w:tcPr>
                  <w:tcW w:w="426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nil"/>
                  </w:tcBorders>
                  <w:shd w:val="clear" w:color="auto" w:fill="DDEBF7"/>
                  <w:noWrap/>
                  <w:tcMar/>
                  <w:vAlign w:val="bottom"/>
                  <w:hideMark/>
                </w:tcPr>
                <w:p w:rsidRPr="00DC4756" w:rsidR="00DC4756" w:rsidP="00DC4756" w:rsidRDefault="00DC4756" w14:paraId="64BBB2CD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DC4756">
                    <w:rPr>
                      <w:rFonts w:ascii="Calibri" w:hAnsi="Calibri" w:eastAsia="Times New Roman" w:cs="Calibri"/>
                      <w:color w:val="000000"/>
                    </w:rPr>
                    <w:t>Hotchkiss, Constance (Northwestern)</w:t>
                  </w:r>
                </w:p>
              </w:tc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single" w:color="9BC2E6" w:sz="4" w:space="0"/>
                  </w:tcBorders>
                  <w:shd w:val="clear" w:color="auto" w:fill="DDEBF7"/>
                  <w:noWrap/>
                  <w:tcMar/>
                  <w:vAlign w:val="bottom"/>
                  <w:hideMark/>
                </w:tcPr>
                <w:p w:rsidRPr="00DC4756" w:rsidR="00DC4756" w:rsidP="00DC4756" w:rsidRDefault="00DC4756" w14:paraId="0FC7521E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DC4756">
                    <w:rPr>
                      <w:rFonts w:ascii="Calibri" w:hAnsi="Calibri" w:eastAsia="Times New Roman" w:cs="Calibri"/>
                      <w:color w:val="000000"/>
                    </w:rPr>
                    <w:t>opposed</w:t>
                  </w:r>
                </w:p>
              </w:tc>
            </w:tr>
            <w:tr w:rsidRPr="00DC4756" w:rsidR="00DC4756" w:rsidTr="400A13C0" w14:paraId="66158C63" w14:textId="77777777">
              <w:trPr>
                <w:trHeight w:val="290"/>
                <w:jc w:val="center"/>
              </w:trPr>
              <w:tc>
                <w:tcPr>
                  <w:tcW w:w="426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nil"/>
                  </w:tcBorders>
                  <w:shd w:val="clear" w:color="auto" w:fill="auto"/>
                  <w:noWrap/>
                  <w:tcMar/>
                  <w:vAlign w:val="bottom"/>
                  <w:hideMark/>
                </w:tcPr>
                <w:p w:rsidRPr="00DC4756" w:rsidR="00DC4756" w:rsidP="00DC4756" w:rsidRDefault="00DC4756" w14:paraId="3A8455DF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DC4756">
                    <w:rPr>
                      <w:rFonts w:ascii="Calibri" w:hAnsi="Calibri" w:eastAsia="Times New Roman" w:cs="Calibri"/>
                      <w:color w:val="000000"/>
                    </w:rPr>
                    <w:t>Howard-Swan, Michele L (Asnuntuck)</w:t>
                  </w:r>
                </w:p>
              </w:tc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single" w:color="9BC2E6" w:sz="4" w:space="0"/>
                  </w:tcBorders>
                  <w:shd w:val="clear" w:color="auto" w:fill="auto"/>
                  <w:noWrap/>
                  <w:tcMar/>
                  <w:vAlign w:val="bottom"/>
                  <w:hideMark/>
                </w:tcPr>
                <w:p w:rsidRPr="00DC4756" w:rsidR="00DC4756" w:rsidP="00DC4756" w:rsidRDefault="00DC4756" w14:paraId="01DF142C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DC4756">
                    <w:rPr>
                      <w:rFonts w:ascii="Calibri" w:hAnsi="Calibri" w:eastAsia="Times New Roman" w:cs="Calibri"/>
                      <w:color w:val="000000"/>
                    </w:rPr>
                    <w:t>in favor</w:t>
                  </w:r>
                </w:p>
              </w:tc>
            </w:tr>
            <w:tr w:rsidRPr="00DC4756" w:rsidR="00DC4756" w:rsidTr="400A13C0" w14:paraId="6F28D8E3" w14:textId="77777777">
              <w:trPr>
                <w:trHeight w:val="290"/>
                <w:jc w:val="center"/>
              </w:trPr>
              <w:tc>
                <w:tcPr>
                  <w:tcW w:w="426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nil"/>
                  </w:tcBorders>
                  <w:shd w:val="clear" w:color="auto" w:fill="DDEBF7"/>
                  <w:noWrap/>
                  <w:tcMar/>
                  <w:vAlign w:val="bottom"/>
                  <w:hideMark/>
                </w:tcPr>
                <w:p w:rsidRPr="00DC4756" w:rsidR="00DC4756" w:rsidP="00DC4756" w:rsidRDefault="00DC4756" w14:paraId="63B798D8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DC4756">
                    <w:rPr>
                      <w:rFonts w:ascii="Calibri" w:hAnsi="Calibri" w:eastAsia="Times New Roman" w:cs="Calibri"/>
                      <w:color w:val="000000"/>
                    </w:rPr>
                    <w:t>Logan, Topher (Northwestern)</w:t>
                  </w:r>
                </w:p>
              </w:tc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single" w:color="9BC2E6" w:sz="4" w:space="0"/>
                  </w:tcBorders>
                  <w:shd w:val="clear" w:color="auto" w:fill="DDEBF7"/>
                  <w:noWrap/>
                  <w:tcMar/>
                  <w:vAlign w:val="bottom"/>
                  <w:hideMark/>
                </w:tcPr>
                <w:p w:rsidRPr="00DC4756" w:rsidR="00DC4756" w:rsidP="00DC4756" w:rsidRDefault="00DC4756" w14:paraId="156F7003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DC4756">
                    <w:rPr>
                      <w:rFonts w:ascii="Calibri" w:hAnsi="Calibri" w:eastAsia="Times New Roman" w:cs="Calibri"/>
                      <w:color w:val="000000"/>
                    </w:rPr>
                    <w:t>opposed</w:t>
                  </w:r>
                </w:p>
              </w:tc>
            </w:tr>
            <w:tr w:rsidRPr="00DC4756" w:rsidR="00DC4756" w:rsidTr="400A13C0" w14:paraId="755E4A96" w14:textId="77777777">
              <w:trPr>
                <w:trHeight w:val="290"/>
                <w:jc w:val="center"/>
              </w:trPr>
              <w:tc>
                <w:tcPr>
                  <w:tcW w:w="426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nil"/>
                  </w:tcBorders>
                  <w:shd w:val="clear" w:color="auto" w:fill="auto"/>
                  <w:noWrap/>
                  <w:tcMar/>
                  <w:vAlign w:val="bottom"/>
                  <w:hideMark/>
                </w:tcPr>
                <w:p w:rsidRPr="00DC4756" w:rsidR="00DC4756" w:rsidP="00DC4756" w:rsidRDefault="00DC4756" w14:paraId="0D156658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DC4756">
                    <w:rPr>
                      <w:rFonts w:ascii="Calibri" w:hAnsi="Calibri" w:eastAsia="Times New Roman" w:cs="Calibri"/>
                      <w:color w:val="000000"/>
                    </w:rPr>
                    <w:t>Lynch, Mark D (Gateway)</w:t>
                  </w:r>
                </w:p>
              </w:tc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single" w:color="9BC2E6" w:sz="4" w:space="0"/>
                  </w:tcBorders>
                  <w:shd w:val="clear" w:color="auto" w:fill="auto"/>
                  <w:noWrap/>
                  <w:tcMar/>
                  <w:vAlign w:val="bottom"/>
                  <w:hideMark/>
                </w:tcPr>
                <w:p w:rsidRPr="00DC4756" w:rsidR="00DC4756" w:rsidP="00DC4756" w:rsidRDefault="00DC4756" w14:paraId="0903E469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DC4756">
                    <w:rPr>
                      <w:rFonts w:ascii="Calibri" w:hAnsi="Calibri" w:eastAsia="Times New Roman" w:cs="Calibri"/>
                      <w:color w:val="000000"/>
                    </w:rPr>
                    <w:t>opposed</w:t>
                  </w:r>
                </w:p>
              </w:tc>
            </w:tr>
            <w:tr w:rsidRPr="00DC4756" w:rsidR="00DC4756" w:rsidTr="400A13C0" w14:paraId="28A1C86F" w14:textId="77777777">
              <w:trPr>
                <w:trHeight w:val="290"/>
                <w:jc w:val="center"/>
              </w:trPr>
              <w:tc>
                <w:tcPr>
                  <w:tcW w:w="426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nil"/>
                  </w:tcBorders>
                  <w:shd w:val="clear" w:color="auto" w:fill="DDEBF7"/>
                  <w:noWrap/>
                  <w:tcMar/>
                  <w:vAlign w:val="bottom"/>
                  <w:hideMark/>
                </w:tcPr>
                <w:p w:rsidRPr="00DC4756" w:rsidR="00DC4756" w:rsidP="00DC4756" w:rsidRDefault="00DC4756" w14:paraId="3D605068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DC4756">
                    <w:rPr>
                      <w:rFonts w:ascii="Calibri" w:hAnsi="Calibri" w:eastAsia="Times New Roman" w:cs="Calibri"/>
                      <w:color w:val="000000"/>
                    </w:rPr>
                    <w:t>Moeckel-Rieke, Hannelore I (Norwalk)</w:t>
                  </w:r>
                </w:p>
              </w:tc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single" w:color="9BC2E6" w:sz="4" w:space="0"/>
                  </w:tcBorders>
                  <w:shd w:val="clear" w:color="auto" w:fill="DDEBF7"/>
                  <w:noWrap/>
                  <w:tcMar/>
                  <w:vAlign w:val="bottom"/>
                  <w:hideMark/>
                </w:tcPr>
                <w:p w:rsidRPr="00DC4756" w:rsidR="00DC4756" w:rsidP="00DC4756" w:rsidRDefault="00DC4756" w14:paraId="32F97F9F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DC4756">
                    <w:rPr>
                      <w:rFonts w:ascii="Calibri" w:hAnsi="Calibri" w:eastAsia="Times New Roman" w:cs="Calibri"/>
                      <w:color w:val="000000"/>
                    </w:rPr>
                    <w:t>opposed</w:t>
                  </w:r>
                </w:p>
              </w:tc>
            </w:tr>
            <w:tr w:rsidRPr="00DC4756" w:rsidR="00DC4756" w:rsidTr="400A13C0" w14:paraId="4BBE7882" w14:textId="77777777">
              <w:trPr>
                <w:trHeight w:val="290"/>
                <w:jc w:val="center"/>
              </w:trPr>
              <w:tc>
                <w:tcPr>
                  <w:tcW w:w="426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nil"/>
                  </w:tcBorders>
                  <w:shd w:val="clear" w:color="auto" w:fill="auto"/>
                  <w:noWrap/>
                  <w:tcMar/>
                  <w:vAlign w:val="bottom"/>
                  <w:hideMark/>
                </w:tcPr>
                <w:p w:rsidRPr="00DC4756" w:rsidR="00DC4756" w:rsidP="00DC4756" w:rsidRDefault="00DC4756" w14:paraId="619323B6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DC4756">
                    <w:rPr>
                      <w:rFonts w:ascii="Calibri" w:hAnsi="Calibri" w:eastAsia="Times New Roman" w:cs="Calibri"/>
                      <w:color w:val="000000"/>
                    </w:rPr>
                    <w:t>Nielsen, Latisha (Naugatuck)</w:t>
                  </w:r>
                </w:p>
              </w:tc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single" w:color="9BC2E6" w:sz="4" w:space="0"/>
                  </w:tcBorders>
                  <w:shd w:val="clear" w:color="auto" w:fill="auto"/>
                  <w:noWrap/>
                  <w:tcMar/>
                  <w:vAlign w:val="bottom"/>
                  <w:hideMark/>
                </w:tcPr>
                <w:p w:rsidRPr="00DC4756" w:rsidR="00DC4756" w:rsidP="00DC4756" w:rsidRDefault="00DC4756" w14:paraId="64CDF1B4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DC4756">
                    <w:rPr>
                      <w:rFonts w:ascii="Calibri" w:hAnsi="Calibri" w:eastAsia="Times New Roman" w:cs="Calibri"/>
                      <w:color w:val="000000"/>
                    </w:rPr>
                    <w:t>opposed</w:t>
                  </w:r>
                </w:p>
              </w:tc>
            </w:tr>
            <w:tr w:rsidRPr="00DC4756" w:rsidR="00DC4756" w:rsidTr="400A13C0" w14:paraId="4D49B673" w14:textId="77777777">
              <w:trPr>
                <w:trHeight w:val="290"/>
                <w:jc w:val="center"/>
              </w:trPr>
              <w:tc>
                <w:tcPr>
                  <w:tcW w:w="426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nil"/>
                  </w:tcBorders>
                  <w:shd w:val="clear" w:color="auto" w:fill="DDEBF7"/>
                  <w:noWrap/>
                  <w:tcMar/>
                  <w:vAlign w:val="bottom"/>
                  <w:hideMark/>
                </w:tcPr>
                <w:p w:rsidRPr="00DC4756" w:rsidR="00DC4756" w:rsidP="00DC4756" w:rsidRDefault="00DC4756" w14:paraId="6521DF34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DC4756">
                    <w:rPr>
                      <w:rFonts w:ascii="Calibri" w:hAnsi="Calibri" w:eastAsia="Times New Roman" w:cs="Calibri"/>
                      <w:color w:val="000000"/>
                    </w:rPr>
                    <w:t>Nye, Michele M (Norwalk)</w:t>
                  </w:r>
                </w:p>
              </w:tc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single" w:color="9BC2E6" w:sz="4" w:space="0"/>
                  </w:tcBorders>
                  <w:shd w:val="clear" w:color="auto" w:fill="DDEBF7"/>
                  <w:noWrap/>
                  <w:tcMar/>
                  <w:vAlign w:val="bottom"/>
                  <w:hideMark/>
                </w:tcPr>
                <w:p w:rsidRPr="00DC4756" w:rsidR="00DC4756" w:rsidP="00DC4756" w:rsidRDefault="00DC4756" w14:paraId="5F7CAEC5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DC4756">
                    <w:rPr>
                      <w:rFonts w:ascii="Calibri" w:hAnsi="Calibri" w:eastAsia="Times New Roman" w:cs="Calibri"/>
                      <w:color w:val="000000"/>
                    </w:rPr>
                    <w:t>in favor</w:t>
                  </w:r>
                </w:p>
              </w:tc>
            </w:tr>
            <w:tr w:rsidRPr="00DC4756" w:rsidR="00DC4756" w:rsidTr="400A13C0" w14:paraId="0884900E" w14:textId="77777777">
              <w:trPr>
                <w:trHeight w:val="290"/>
                <w:jc w:val="center"/>
              </w:trPr>
              <w:tc>
                <w:tcPr>
                  <w:tcW w:w="426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nil"/>
                  </w:tcBorders>
                  <w:shd w:val="clear" w:color="auto" w:fill="auto"/>
                  <w:noWrap/>
                  <w:tcMar/>
                  <w:vAlign w:val="bottom"/>
                  <w:hideMark/>
                </w:tcPr>
                <w:p w:rsidRPr="00DC4756" w:rsidR="00DC4756" w:rsidP="00DC4756" w:rsidRDefault="00DC4756" w14:paraId="1FE92F6C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DC4756">
                    <w:rPr>
                      <w:rFonts w:ascii="Calibri" w:hAnsi="Calibri" w:eastAsia="Times New Roman" w:cs="Calibri"/>
                      <w:color w:val="000000"/>
                    </w:rPr>
                    <w:t>Pallis, Patricia A (Naugatuck)</w:t>
                  </w:r>
                </w:p>
              </w:tc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single" w:color="9BC2E6" w:sz="4" w:space="0"/>
                  </w:tcBorders>
                  <w:shd w:val="clear" w:color="auto" w:fill="auto"/>
                  <w:noWrap/>
                  <w:tcMar/>
                  <w:vAlign w:val="bottom"/>
                  <w:hideMark/>
                </w:tcPr>
                <w:p w:rsidRPr="00DC4756" w:rsidR="00DC4756" w:rsidP="00DC4756" w:rsidRDefault="00DC4756" w14:paraId="4FCD0D50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DC4756">
                    <w:rPr>
                      <w:rFonts w:ascii="Calibri" w:hAnsi="Calibri" w:eastAsia="Times New Roman" w:cs="Calibri"/>
                      <w:color w:val="000000"/>
                    </w:rPr>
                    <w:t>opposed</w:t>
                  </w:r>
                </w:p>
              </w:tc>
            </w:tr>
            <w:tr w:rsidRPr="00DC4756" w:rsidR="00DC4756" w:rsidTr="400A13C0" w14:paraId="072E2385" w14:textId="77777777">
              <w:trPr>
                <w:trHeight w:val="290"/>
                <w:jc w:val="center"/>
              </w:trPr>
              <w:tc>
                <w:tcPr>
                  <w:tcW w:w="426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nil"/>
                  </w:tcBorders>
                  <w:shd w:val="clear" w:color="auto" w:fill="DDEBF7"/>
                  <w:noWrap/>
                  <w:tcMar/>
                  <w:vAlign w:val="bottom"/>
                  <w:hideMark/>
                </w:tcPr>
                <w:p w:rsidRPr="00DC4756" w:rsidR="00DC4756" w:rsidP="00DC4756" w:rsidRDefault="00DC4756" w14:paraId="60972254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DC4756">
                    <w:rPr>
                      <w:rFonts w:ascii="Calibri" w:hAnsi="Calibri" w:eastAsia="Times New Roman" w:cs="Calibri"/>
                      <w:color w:val="000000"/>
                    </w:rPr>
                    <w:t>Paulin, Christopher M (Manchester)</w:t>
                  </w:r>
                </w:p>
              </w:tc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single" w:color="9BC2E6" w:sz="4" w:space="0"/>
                  </w:tcBorders>
                  <w:shd w:val="clear" w:color="auto" w:fill="DDEBF7"/>
                  <w:noWrap/>
                  <w:tcMar/>
                  <w:vAlign w:val="bottom"/>
                  <w:hideMark/>
                </w:tcPr>
                <w:p w:rsidRPr="00DC4756" w:rsidR="00DC4756" w:rsidP="00DC4756" w:rsidRDefault="00DC4756" w14:paraId="210CE807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DC4756">
                    <w:rPr>
                      <w:rFonts w:ascii="Calibri" w:hAnsi="Calibri" w:eastAsia="Times New Roman" w:cs="Calibri"/>
                      <w:color w:val="000000"/>
                    </w:rPr>
                    <w:t>abstain</w:t>
                  </w:r>
                </w:p>
              </w:tc>
            </w:tr>
            <w:tr w:rsidRPr="00DC4756" w:rsidR="00DC4756" w:rsidTr="400A13C0" w14:paraId="02DD461E" w14:textId="77777777">
              <w:trPr>
                <w:trHeight w:val="290"/>
                <w:jc w:val="center"/>
              </w:trPr>
              <w:tc>
                <w:tcPr>
                  <w:tcW w:w="426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nil"/>
                  </w:tcBorders>
                  <w:shd w:val="clear" w:color="auto" w:fill="auto"/>
                  <w:noWrap/>
                  <w:tcMar/>
                  <w:vAlign w:val="bottom"/>
                  <w:hideMark/>
                </w:tcPr>
                <w:p w:rsidRPr="00DC4756" w:rsidR="00DC4756" w:rsidP="00DC4756" w:rsidRDefault="00DC4756" w14:paraId="10156A07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DC4756">
                    <w:rPr>
                      <w:rFonts w:ascii="Calibri" w:hAnsi="Calibri" w:eastAsia="Times New Roman" w:cs="Calibri"/>
                      <w:color w:val="000000"/>
                    </w:rPr>
                    <w:t>Seabury, Jason (Naugatuck)</w:t>
                  </w:r>
                </w:p>
              </w:tc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single" w:color="9BC2E6" w:sz="4" w:space="0"/>
                  </w:tcBorders>
                  <w:shd w:val="clear" w:color="auto" w:fill="auto"/>
                  <w:noWrap/>
                  <w:tcMar/>
                  <w:vAlign w:val="bottom"/>
                  <w:hideMark/>
                </w:tcPr>
                <w:p w:rsidRPr="00DC4756" w:rsidR="00DC4756" w:rsidP="00DC4756" w:rsidRDefault="00DC4756" w14:paraId="209157AD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DC4756">
                    <w:rPr>
                      <w:rFonts w:ascii="Calibri" w:hAnsi="Calibri" w:eastAsia="Times New Roman" w:cs="Calibri"/>
                      <w:color w:val="000000"/>
                    </w:rPr>
                    <w:t>in favor</w:t>
                  </w:r>
                </w:p>
              </w:tc>
            </w:tr>
            <w:tr w:rsidRPr="00DC4756" w:rsidR="00DC4756" w:rsidTr="400A13C0" w14:paraId="5F2E706C" w14:textId="77777777">
              <w:trPr>
                <w:trHeight w:val="290"/>
                <w:jc w:val="center"/>
              </w:trPr>
              <w:tc>
                <w:tcPr>
                  <w:tcW w:w="426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nil"/>
                  </w:tcBorders>
                  <w:shd w:val="clear" w:color="auto" w:fill="DDEBF7"/>
                  <w:noWrap/>
                  <w:tcMar/>
                  <w:vAlign w:val="bottom"/>
                  <w:hideMark/>
                </w:tcPr>
                <w:p w:rsidRPr="00DC4756" w:rsidR="00DC4756" w:rsidP="00DC4756" w:rsidRDefault="00DC4756" w14:paraId="7DD79E33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DC4756">
                    <w:rPr>
                      <w:rFonts w:ascii="Calibri" w:hAnsi="Calibri" w:eastAsia="Times New Roman" w:cs="Calibri"/>
                      <w:color w:val="000000"/>
                    </w:rPr>
                    <w:t>Selke, Sarah (Three-Rivers)</w:t>
                  </w:r>
                </w:p>
              </w:tc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single" w:color="9BC2E6" w:sz="4" w:space="0"/>
                  </w:tcBorders>
                  <w:shd w:val="clear" w:color="auto" w:fill="DDEBF7"/>
                  <w:noWrap/>
                  <w:tcMar/>
                  <w:vAlign w:val="bottom"/>
                  <w:hideMark/>
                </w:tcPr>
                <w:p w:rsidRPr="00DC4756" w:rsidR="00DC4756" w:rsidP="00DC4756" w:rsidRDefault="00DC4756" w14:paraId="53DCF84C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DC4756">
                    <w:rPr>
                      <w:rFonts w:ascii="Calibri" w:hAnsi="Calibri" w:eastAsia="Times New Roman" w:cs="Calibri"/>
                      <w:color w:val="000000"/>
                    </w:rPr>
                    <w:t>in favor</w:t>
                  </w:r>
                </w:p>
              </w:tc>
            </w:tr>
            <w:tr w:rsidRPr="00DC4756" w:rsidR="00DC4756" w:rsidTr="400A13C0" w14:paraId="59F087D7" w14:textId="77777777">
              <w:trPr>
                <w:trHeight w:val="290"/>
                <w:jc w:val="center"/>
              </w:trPr>
              <w:tc>
                <w:tcPr>
                  <w:tcW w:w="426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nil"/>
                  </w:tcBorders>
                  <w:shd w:val="clear" w:color="auto" w:fill="auto"/>
                  <w:noWrap/>
                  <w:tcMar/>
                  <w:vAlign w:val="bottom"/>
                  <w:hideMark/>
                </w:tcPr>
                <w:p w:rsidRPr="00DC4756" w:rsidR="00DC4756" w:rsidP="00DC4756" w:rsidRDefault="00DC4756" w14:paraId="139BBFE5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DC4756">
                    <w:rPr>
                      <w:rFonts w:ascii="Calibri" w:hAnsi="Calibri" w:eastAsia="Times New Roman" w:cs="Calibri"/>
                      <w:color w:val="000000"/>
                    </w:rPr>
                    <w:t>Spjut, Jakob E (Quinebaug)</w:t>
                  </w:r>
                </w:p>
              </w:tc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single" w:color="9BC2E6" w:sz="4" w:space="0"/>
                  </w:tcBorders>
                  <w:shd w:val="clear" w:color="auto" w:fill="auto"/>
                  <w:noWrap/>
                  <w:tcMar/>
                  <w:vAlign w:val="bottom"/>
                  <w:hideMark/>
                </w:tcPr>
                <w:p w:rsidRPr="00DC4756" w:rsidR="00DC4756" w:rsidP="00DC4756" w:rsidRDefault="00DC4756" w14:paraId="591D73CE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DC4756">
                    <w:rPr>
                      <w:rFonts w:ascii="Calibri" w:hAnsi="Calibri" w:eastAsia="Times New Roman" w:cs="Calibri"/>
                      <w:color w:val="000000"/>
                    </w:rPr>
                    <w:t>opposed</w:t>
                  </w:r>
                </w:p>
              </w:tc>
            </w:tr>
            <w:tr w:rsidRPr="00DC4756" w:rsidR="00DC4756" w:rsidTr="400A13C0" w14:paraId="3AB4083B" w14:textId="77777777">
              <w:trPr>
                <w:trHeight w:val="290"/>
                <w:jc w:val="center"/>
              </w:trPr>
              <w:tc>
                <w:tcPr>
                  <w:tcW w:w="426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nil"/>
                  </w:tcBorders>
                  <w:shd w:val="clear" w:color="auto" w:fill="DDEBF7"/>
                  <w:noWrap/>
                  <w:tcMar/>
                  <w:vAlign w:val="bottom"/>
                  <w:hideMark/>
                </w:tcPr>
                <w:p w:rsidRPr="00DC4756" w:rsidR="00DC4756" w:rsidP="00DC4756" w:rsidRDefault="00DC4756" w14:paraId="7B98336B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proofErr w:type="spellStart"/>
                  <w:r w:rsidRPr="00DC4756">
                    <w:rPr>
                      <w:rFonts w:ascii="Calibri" w:hAnsi="Calibri" w:eastAsia="Times New Roman" w:cs="Calibri"/>
                      <w:color w:val="000000"/>
                    </w:rPr>
                    <w:t>Vamvakas</w:t>
                  </w:r>
                  <w:proofErr w:type="spellEnd"/>
                  <w:r w:rsidRPr="00DC4756">
                    <w:rPr>
                      <w:rFonts w:ascii="Calibri" w:hAnsi="Calibri" w:eastAsia="Times New Roman" w:cs="Calibri"/>
                      <w:color w:val="000000"/>
                    </w:rPr>
                    <w:t>, Jennifer (Tunxis)</w:t>
                  </w:r>
                </w:p>
              </w:tc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single" w:color="9BC2E6" w:sz="4" w:space="0"/>
                  </w:tcBorders>
                  <w:shd w:val="clear" w:color="auto" w:fill="DDEBF7"/>
                  <w:noWrap/>
                  <w:tcMar/>
                  <w:vAlign w:val="bottom"/>
                  <w:hideMark/>
                </w:tcPr>
                <w:p w:rsidRPr="00DC4756" w:rsidR="00DC4756" w:rsidP="00DC4756" w:rsidRDefault="00DC4756" w14:paraId="18F99ACA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DC4756">
                    <w:rPr>
                      <w:rFonts w:ascii="Calibri" w:hAnsi="Calibri" w:eastAsia="Times New Roman" w:cs="Calibri"/>
                      <w:color w:val="000000"/>
                    </w:rPr>
                    <w:t>in favor</w:t>
                  </w:r>
                </w:p>
              </w:tc>
            </w:tr>
            <w:tr w:rsidRPr="00DC4756" w:rsidR="00DC4756" w:rsidTr="400A13C0" w14:paraId="7B5B8161" w14:textId="77777777">
              <w:trPr>
                <w:trHeight w:val="290"/>
                <w:jc w:val="center"/>
              </w:trPr>
              <w:tc>
                <w:tcPr>
                  <w:tcW w:w="426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nil"/>
                  </w:tcBorders>
                  <w:shd w:val="clear" w:color="auto" w:fill="auto"/>
                  <w:noWrap/>
                  <w:tcMar/>
                  <w:vAlign w:val="bottom"/>
                  <w:hideMark/>
                </w:tcPr>
                <w:p w:rsidRPr="00DC4756" w:rsidR="00DC4756" w:rsidP="00DC4756" w:rsidRDefault="00DC4756" w14:paraId="27AC98E6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DC4756">
                    <w:rPr>
                      <w:rFonts w:ascii="Calibri" w:hAnsi="Calibri" w:eastAsia="Times New Roman" w:cs="Calibri"/>
                      <w:color w:val="000000"/>
                    </w:rPr>
                    <w:t>Yiamouyiannis, Carmen A (Capital)</w:t>
                  </w:r>
                </w:p>
              </w:tc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single" w:color="9BC2E6" w:sz="4" w:space="0"/>
                  </w:tcBorders>
                  <w:shd w:val="clear" w:color="auto" w:fill="auto"/>
                  <w:noWrap/>
                  <w:tcMar/>
                  <w:vAlign w:val="bottom"/>
                  <w:hideMark/>
                </w:tcPr>
                <w:p w:rsidRPr="00DC4756" w:rsidR="00DC4756" w:rsidP="00DC4756" w:rsidRDefault="00DC4756" w14:paraId="237284C0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DC4756">
                    <w:rPr>
                      <w:rFonts w:ascii="Calibri" w:hAnsi="Calibri" w:eastAsia="Times New Roman" w:cs="Calibri"/>
                      <w:color w:val="000000"/>
                    </w:rPr>
                    <w:t>in favor</w:t>
                  </w:r>
                </w:p>
              </w:tc>
            </w:tr>
          </w:tbl>
          <w:p w:rsidRPr="00AE2E05" w:rsidR="00387802" w:rsidP="00DC4756" w:rsidRDefault="00387802" w14:paraId="732D95CF" w14:textId="77777777">
            <w:pPr>
              <w:pStyle w:val="ListParagraph"/>
              <w:ind w:left="288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Pr="00AE2E05" w:rsidR="00965DC0" w:rsidP="00965DC0" w:rsidRDefault="00517277" w14:paraId="25C11DCA" w14:textId="4200B743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2E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Topher had </w:t>
            </w:r>
            <w:r w:rsidR="0084403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already </w:t>
            </w:r>
            <w:r w:rsidRPr="00AE2E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moved to accept </w:t>
            </w:r>
            <w:proofErr w:type="gramStart"/>
            <w:r w:rsidRPr="00AE2E05">
              <w:rPr>
                <w:rFonts w:ascii="Arial" w:hAnsi="Arial" w:cs="Arial"/>
                <w:b/>
                <w:bCs/>
                <w:sz w:val="24"/>
                <w:szCs w:val="24"/>
              </w:rPr>
              <w:t>the Resolution</w:t>
            </w:r>
            <w:proofErr w:type="gramEnd"/>
            <w:r w:rsidRPr="00AE2E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 (with no changes)</w:t>
            </w:r>
            <w:r w:rsidRPr="00AE2E05" w:rsidR="00965DC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</w:t>
            </w:r>
            <w:proofErr w:type="gramStart"/>
            <w:r w:rsidRPr="00AE2E05" w:rsidR="00965DC0"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  <w:proofErr w:type="gramEnd"/>
            <w:r w:rsidRPr="00AE2E05" w:rsidR="00965DC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second needed in this case)</w:t>
            </w:r>
            <w:r w:rsidR="0084403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(see above)</w:t>
            </w:r>
          </w:p>
          <w:p w:rsidRPr="00AE2E05" w:rsidR="00965DC0" w:rsidP="00965DC0" w:rsidRDefault="00965DC0" w14:paraId="3178201D" w14:textId="439A9536">
            <w:pPr>
              <w:pStyle w:val="ListParagraph"/>
              <w:ind w:left="21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2E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Motion passes 15 yes </w:t>
            </w:r>
            <w:r w:rsidRPr="00AE2E05" w:rsidR="00EA1B5B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Pr="00AE2E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no </w:t>
            </w:r>
            <w:r w:rsidRPr="00AE2E05" w:rsidR="00EA1B5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 </w:t>
            </w:r>
            <w:r w:rsidRPr="00AE2E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abstain </w:t>
            </w:r>
          </w:p>
          <w:p w:rsidR="00071F32" w:rsidP="00071F32" w:rsidRDefault="00EA1B5B" w14:paraId="301F0BF0" w14:textId="6577FB6F">
            <w:pPr>
              <w:pStyle w:val="ListParagraph"/>
              <w:ind w:left="2160"/>
              <w:rPr>
                <w:rFonts w:ascii="Arial" w:hAnsi="Arial" w:cs="Arial"/>
                <w:sz w:val="24"/>
                <w:szCs w:val="24"/>
              </w:rPr>
            </w:pPr>
            <w:r w:rsidRPr="00AE2E05">
              <w:rPr>
                <w:rFonts w:ascii="Arial" w:hAnsi="Arial" w:cs="Arial"/>
                <w:sz w:val="24"/>
                <w:szCs w:val="24"/>
              </w:rPr>
              <w:t>Noted by Jason that we can revisit this at future meetings.  In the meantime</w:t>
            </w:r>
            <w:r w:rsidR="00CB0577">
              <w:rPr>
                <w:rFonts w:ascii="Arial" w:hAnsi="Arial" w:cs="Arial"/>
                <w:sz w:val="24"/>
                <w:szCs w:val="24"/>
              </w:rPr>
              <w:t>,</w:t>
            </w:r>
            <w:r w:rsidRPr="00AE2E05">
              <w:rPr>
                <w:rFonts w:ascii="Arial" w:hAnsi="Arial" w:cs="Arial"/>
                <w:sz w:val="24"/>
                <w:szCs w:val="24"/>
              </w:rPr>
              <w:t xml:space="preserve"> we can use this as a starting place.</w:t>
            </w:r>
          </w:p>
          <w:p w:rsidR="00CB127A" w:rsidP="00071F32" w:rsidRDefault="00CB127A" w14:paraId="758328D7" w14:textId="77777777">
            <w:pPr>
              <w:pStyle w:val="ListParagraph"/>
              <w:ind w:left="2160"/>
              <w:rPr>
                <w:rFonts w:ascii="Arial" w:hAnsi="Arial" w:cs="Arial"/>
                <w:sz w:val="24"/>
                <w:szCs w:val="24"/>
              </w:rPr>
            </w:pPr>
          </w:p>
          <w:p w:rsidR="00CB127A" w:rsidP="00071F32" w:rsidRDefault="00CB127A" w14:paraId="20DFADE1" w14:textId="77777777">
            <w:pPr>
              <w:pStyle w:val="ListParagraph"/>
              <w:ind w:left="2160"/>
              <w:rPr>
                <w:rFonts w:ascii="Arial" w:hAnsi="Arial" w:cs="Arial"/>
                <w:sz w:val="24"/>
                <w:szCs w:val="24"/>
              </w:rPr>
            </w:pPr>
          </w:p>
          <w:p w:rsidRPr="00AE2E05" w:rsidR="00CB127A" w:rsidP="00071F32" w:rsidRDefault="00CB127A" w14:paraId="6816F684" w14:textId="77777777" w14:noSpellErr="1">
            <w:pPr>
              <w:pStyle w:val="ListParagraph"/>
              <w:ind w:left="2160"/>
              <w:rPr>
                <w:rFonts w:ascii="Arial" w:hAnsi="Arial" w:cs="Arial"/>
                <w:sz w:val="24"/>
                <w:szCs w:val="24"/>
              </w:rPr>
            </w:pPr>
          </w:p>
          <w:p w:rsidR="400A13C0" w:rsidP="400A13C0" w:rsidRDefault="400A13C0" w14:paraId="2842B4C6" w14:textId="16AA1299">
            <w:pPr>
              <w:pStyle w:val="ListParagraph"/>
              <w:ind w:left="2160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W w:w="8180" w:type="dxa"/>
              <w:jc w:val="center"/>
              <w:tblLook w:val="04A0" w:firstRow="1" w:lastRow="0" w:firstColumn="1" w:lastColumn="0" w:noHBand="0" w:noVBand="1"/>
            </w:tblPr>
            <w:tblGrid>
              <w:gridCol w:w="4260"/>
              <w:gridCol w:w="3920"/>
            </w:tblGrid>
            <w:tr w:rsidRPr="00CB127A" w:rsidR="00CB127A" w:rsidTr="00CB127A" w14:paraId="3A20CE2C" w14:textId="77777777">
              <w:trPr>
                <w:trHeight w:val="290"/>
                <w:jc w:val="center"/>
              </w:trPr>
              <w:tc>
                <w:tcPr>
                  <w:tcW w:w="426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nil"/>
                  </w:tcBorders>
                  <w:shd w:val="clear" w:color="5B9BD5" w:fill="5B9BD5"/>
                  <w:noWrap/>
                  <w:vAlign w:val="bottom"/>
                  <w:hideMark/>
                </w:tcPr>
                <w:p w:rsidRPr="00CB127A" w:rsidR="00CB127A" w:rsidP="00CB127A" w:rsidRDefault="00CB127A" w14:paraId="7B9FD2E5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b/>
                      <w:bCs/>
                      <w:color w:val="FFFFFF"/>
                    </w:rPr>
                  </w:pPr>
                  <w:r w:rsidRPr="00CB127A">
                    <w:rPr>
                      <w:rFonts w:ascii="Calibri" w:hAnsi="Calibri" w:eastAsia="Times New Roman" w:cs="Calibri"/>
                      <w:b/>
                      <w:bCs/>
                      <w:color w:val="FFFFFF"/>
                    </w:rPr>
                    <w:lastRenderedPageBreak/>
                    <w:t>Name</w:t>
                  </w:r>
                </w:p>
              </w:tc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single" w:color="9BC2E6" w:sz="4" w:space="0"/>
                  </w:tcBorders>
                  <w:shd w:val="clear" w:color="5B9BD5" w:fill="5B9BD5"/>
                  <w:noWrap/>
                  <w:vAlign w:val="bottom"/>
                  <w:hideMark/>
                </w:tcPr>
                <w:p w:rsidRPr="00CB127A" w:rsidR="00CB127A" w:rsidP="00CB127A" w:rsidRDefault="00CB127A" w14:paraId="3D6A8298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b/>
                      <w:bCs/>
                      <w:color w:val="FFFFFF"/>
                    </w:rPr>
                  </w:pPr>
                  <w:r w:rsidRPr="00CB127A">
                    <w:rPr>
                      <w:rFonts w:ascii="Calibri" w:hAnsi="Calibri" w:eastAsia="Times New Roman" w:cs="Calibri"/>
                      <w:b/>
                      <w:bCs/>
                      <w:color w:val="FFFFFF"/>
                    </w:rPr>
                    <w:t xml:space="preserve">Motion that the Curriculum Congress adopt the Special Topics Course Procedure as proposed by the SOP committee in the Jan 24, </w:t>
                  </w:r>
                  <w:proofErr w:type="gramStart"/>
                  <w:r w:rsidRPr="00CB127A">
                    <w:rPr>
                      <w:rFonts w:ascii="Calibri" w:hAnsi="Calibri" w:eastAsia="Times New Roman" w:cs="Calibri"/>
                      <w:b/>
                      <w:bCs/>
                      <w:color w:val="FFFFFF"/>
                    </w:rPr>
                    <w:t>2025</w:t>
                  </w:r>
                  <w:proofErr w:type="gramEnd"/>
                  <w:r w:rsidRPr="00CB127A">
                    <w:rPr>
                      <w:rFonts w:ascii="Calibri" w:hAnsi="Calibri" w:eastAsia="Times New Roman" w:cs="Calibri"/>
                      <w:b/>
                      <w:bCs/>
                      <w:color w:val="FFFFFF"/>
                    </w:rPr>
                    <w:t xml:space="preserve"> committee report.</w:t>
                  </w:r>
                </w:p>
              </w:tc>
            </w:tr>
            <w:tr w:rsidRPr="00CB127A" w:rsidR="00CB127A" w:rsidTr="00CB127A" w14:paraId="2E0C5805" w14:textId="77777777">
              <w:trPr>
                <w:trHeight w:val="290"/>
                <w:jc w:val="center"/>
              </w:trPr>
              <w:tc>
                <w:tcPr>
                  <w:tcW w:w="426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Pr="00CB127A" w:rsidR="00CB127A" w:rsidP="00CB127A" w:rsidRDefault="00CB127A" w14:paraId="1792365E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CB127A">
                    <w:rPr>
                      <w:rFonts w:ascii="Calibri" w:hAnsi="Calibri" w:eastAsia="Times New Roman" w:cs="Calibri"/>
                      <w:color w:val="000000"/>
                    </w:rPr>
                    <w:t>Brockway, Joseph E (Tunxis)</w:t>
                  </w:r>
                </w:p>
              </w:tc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single" w:color="9BC2E6" w:sz="4" w:space="0"/>
                  </w:tcBorders>
                  <w:shd w:val="clear" w:color="DDEBF7" w:fill="DDEBF7"/>
                  <w:noWrap/>
                  <w:vAlign w:val="bottom"/>
                  <w:hideMark/>
                </w:tcPr>
                <w:p w:rsidRPr="00CB127A" w:rsidR="00CB127A" w:rsidP="00CB127A" w:rsidRDefault="00CB127A" w14:paraId="5F3C7975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CB127A">
                    <w:rPr>
                      <w:rFonts w:ascii="Calibri" w:hAnsi="Calibri" w:eastAsia="Times New Roman" w:cs="Calibri"/>
                      <w:color w:val="000000"/>
                    </w:rPr>
                    <w:t>in favor</w:t>
                  </w:r>
                </w:p>
              </w:tc>
            </w:tr>
            <w:tr w:rsidRPr="00CB127A" w:rsidR="00CB127A" w:rsidTr="00CB127A" w14:paraId="1BDE8225" w14:textId="77777777">
              <w:trPr>
                <w:trHeight w:val="290"/>
                <w:jc w:val="center"/>
              </w:trPr>
              <w:tc>
                <w:tcPr>
                  <w:tcW w:w="426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CB127A" w:rsidR="00CB127A" w:rsidP="00CB127A" w:rsidRDefault="00CB127A" w14:paraId="2A997B7A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CB127A">
                    <w:rPr>
                      <w:rFonts w:ascii="Calibri" w:hAnsi="Calibri" w:eastAsia="Times New Roman" w:cs="Calibri"/>
                      <w:color w:val="000000"/>
                    </w:rPr>
                    <w:t>Busch Adams, Rebecca (Housatonic)</w:t>
                  </w:r>
                </w:p>
              </w:tc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single" w:color="9BC2E6" w:sz="4" w:space="0"/>
                  </w:tcBorders>
                  <w:shd w:val="clear" w:color="auto" w:fill="auto"/>
                  <w:noWrap/>
                  <w:vAlign w:val="bottom"/>
                  <w:hideMark/>
                </w:tcPr>
                <w:p w:rsidRPr="00CB127A" w:rsidR="00CB127A" w:rsidP="00CB127A" w:rsidRDefault="00CB127A" w14:paraId="5D22D1FB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CB127A">
                    <w:rPr>
                      <w:rFonts w:ascii="Calibri" w:hAnsi="Calibri" w:eastAsia="Times New Roman" w:cs="Calibri"/>
                      <w:color w:val="000000"/>
                    </w:rPr>
                    <w:t>opposed</w:t>
                  </w:r>
                </w:p>
              </w:tc>
            </w:tr>
            <w:tr w:rsidRPr="00CB127A" w:rsidR="00CB127A" w:rsidTr="00CB127A" w14:paraId="0671D13C" w14:textId="77777777">
              <w:trPr>
                <w:trHeight w:val="290"/>
                <w:jc w:val="center"/>
              </w:trPr>
              <w:tc>
                <w:tcPr>
                  <w:tcW w:w="426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Pr="00CB127A" w:rsidR="00CB127A" w:rsidP="00CB127A" w:rsidRDefault="00CB127A" w14:paraId="423397DD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CB127A">
                    <w:rPr>
                      <w:rFonts w:ascii="Calibri" w:hAnsi="Calibri" w:eastAsia="Times New Roman" w:cs="Calibri"/>
                      <w:color w:val="000000"/>
                    </w:rPr>
                    <w:t>Cherry, Christine (Gateway)</w:t>
                  </w:r>
                </w:p>
              </w:tc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single" w:color="9BC2E6" w:sz="4" w:space="0"/>
                  </w:tcBorders>
                  <w:shd w:val="clear" w:color="DDEBF7" w:fill="DDEBF7"/>
                  <w:noWrap/>
                  <w:vAlign w:val="bottom"/>
                  <w:hideMark/>
                </w:tcPr>
                <w:p w:rsidRPr="00CB127A" w:rsidR="00CB127A" w:rsidP="00CB127A" w:rsidRDefault="00CB127A" w14:paraId="5055CBA1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CB127A">
                    <w:rPr>
                      <w:rFonts w:ascii="Calibri" w:hAnsi="Calibri" w:eastAsia="Times New Roman" w:cs="Calibri"/>
                      <w:color w:val="000000"/>
                    </w:rPr>
                    <w:t>in favor</w:t>
                  </w:r>
                </w:p>
              </w:tc>
            </w:tr>
            <w:tr w:rsidRPr="00CB127A" w:rsidR="00CB127A" w:rsidTr="00CB127A" w14:paraId="1B836AED" w14:textId="77777777">
              <w:trPr>
                <w:trHeight w:val="290"/>
                <w:jc w:val="center"/>
              </w:trPr>
              <w:tc>
                <w:tcPr>
                  <w:tcW w:w="426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CB127A" w:rsidR="00CB127A" w:rsidP="00CB127A" w:rsidRDefault="00CB127A" w14:paraId="577493EE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CB127A">
                    <w:rPr>
                      <w:rFonts w:ascii="Calibri" w:hAnsi="Calibri" w:eastAsia="Times New Roman" w:cs="Calibri"/>
                      <w:color w:val="000000"/>
                    </w:rPr>
                    <w:t>Clokey, Diane B (College Office)</w:t>
                  </w:r>
                </w:p>
              </w:tc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single" w:color="9BC2E6" w:sz="4" w:space="0"/>
                  </w:tcBorders>
                  <w:shd w:val="clear" w:color="auto" w:fill="auto"/>
                  <w:noWrap/>
                  <w:vAlign w:val="bottom"/>
                  <w:hideMark/>
                </w:tcPr>
                <w:p w:rsidRPr="00CB127A" w:rsidR="00CB127A" w:rsidP="00CB127A" w:rsidRDefault="00CB127A" w14:paraId="2E5C06F3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CB127A">
                    <w:rPr>
                      <w:rFonts w:ascii="Calibri" w:hAnsi="Calibri" w:eastAsia="Times New Roman" w:cs="Calibri"/>
                      <w:color w:val="000000"/>
                    </w:rPr>
                    <w:t>in favor</w:t>
                  </w:r>
                </w:p>
              </w:tc>
            </w:tr>
            <w:tr w:rsidRPr="00CB127A" w:rsidR="00CB127A" w:rsidTr="00CB127A" w14:paraId="4B01D2B8" w14:textId="77777777">
              <w:trPr>
                <w:trHeight w:val="290"/>
                <w:jc w:val="center"/>
              </w:trPr>
              <w:tc>
                <w:tcPr>
                  <w:tcW w:w="426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Pr="00CB127A" w:rsidR="00CB127A" w:rsidP="00CB127A" w:rsidRDefault="00CB127A" w14:paraId="1BA9C6FD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CB127A">
                    <w:rPr>
                      <w:rFonts w:ascii="Calibri" w:hAnsi="Calibri" w:eastAsia="Times New Roman" w:cs="Calibri"/>
                      <w:color w:val="000000"/>
                    </w:rPr>
                    <w:t>Degree, Todd A (Gateway)</w:t>
                  </w:r>
                </w:p>
              </w:tc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single" w:color="9BC2E6" w:sz="4" w:space="0"/>
                  </w:tcBorders>
                  <w:shd w:val="clear" w:color="DDEBF7" w:fill="DDEBF7"/>
                  <w:noWrap/>
                  <w:vAlign w:val="bottom"/>
                  <w:hideMark/>
                </w:tcPr>
                <w:p w:rsidRPr="00CB127A" w:rsidR="00CB127A" w:rsidP="00CB127A" w:rsidRDefault="00CB127A" w14:paraId="5B4396EC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CB127A">
                    <w:rPr>
                      <w:rFonts w:ascii="Calibri" w:hAnsi="Calibri" w:eastAsia="Times New Roman" w:cs="Calibri"/>
                      <w:color w:val="000000"/>
                    </w:rPr>
                    <w:t>opposed</w:t>
                  </w:r>
                </w:p>
              </w:tc>
            </w:tr>
            <w:tr w:rsidRPr="00CB127A" w:rsidR="00CB127A" w:rsidTr="00CB127A" w14:paraId="322F7E59" w14:textId="77777777">
              <w:trPr>
                <w:trHeight w:val="290"/>
                <w:jc w:val="center"/>
              </w:trPr>
              <w:tc>
                <w:tcPr>
                  <w:tcW w:w="426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CB127A" w:rsidR="00CB127A" w:rsidP="00CB127A" w:rsidRDefault="00CB127A" w14:paraId="1FFDC7C5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CB127A">
                    <w:rPr>
                      <w:rFonts w:ascii="Calibri" w:hAnsi="Calibri" w:eastAsia="Times New Roman" w:cs="Calibri"/>
                      <w:color w:val="000000"/>
                    </w:rPr>
                    <w:t>Faust, Joanne E (Middlesex)</w:t>
                  </w:r>
                </w:p>
              </w:tc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single" w:color="9BC2E6" w:sz="4" w:space="0"/>
                  </w:tcBorders>
                  <w:shd w:val="clear" w:color="auto" w:fill="auto"/>
                  <w:noWrap/>
                  <w:vAlign w:val="bottom"/>
                  <w:hideMark/>
                </w:tcPr>
                <w:p w:rsidRPr="00CB127A" w:rsidR="00CB127A" w:rsidP="00CB127A" w:rsidRDefault="00CB127A" w14:paraId="65E58BC2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CB127A">
                    <w:rPr>
                      <w:rFonts w:ascii="Calibri" w:hAnsi="Calibri" w:eastAsia="Times New Roman" w:cs="Calibri"/>
                      <w:color w:val="000000"/>
                    </w:rPr>
                    <w:t>opposed</w:t>
                  </w:r>
                </w:p>
              </w:tc>
            </w:tr>
            <w:tr w:rsidRPr="00CB127A" w:rsidR="00CB127A" w:rsidTr="00CB127A" w14:paraId="626C2FAF" w14:textId="77777777">
              <w:trPr>
                <w:trHeight w:val="290"/>
                <w:jc w:val="center"/>
              </w:trPr>
              <w:tc>
                <w:tcPr>
                  <w:tcW w:w="426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Pr="00CB127A" w:rsidR="00CB127A" w:rsidP="00CB127A" w:rsidRDefault="00CB127A" w14:paraId="630EF33F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CB127A">
                    <w:rPr>
                      <w:rFonts w:ascii="Calibri" w:hAnsi="Calibri" w:eastAsia="Times New Roman" w:cs="Calibri"/>
                      <w:color w:val="000000"/>
                    </w:rPr>
                    <w:t>Flanigan, Jill (Middlesex)</w:t>
                  </w:r>
                </w:p>
              </w:tc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single" w:color="9BC2E6" w:sz="4" w:space="0"/>
                  </w:tcBorders>
                  <w:shd w:val="clear" w:color="DDEBF7" w:fill="DDEBF7"/>
                  <w:noWrap/>
                  <w:vAlign w:val="bottom"/>
                  <w:hideMark/>
                </w:tcPr>
                <w:p w:rsidRPr="00CB127A" w:rsidR="00CB127A" w:rsidP="00CB127A" w:rsidRDefault="00CB127A" w14:paraId="4F96ACB3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CB127A">
                    <w:rPr>
                      <w:rFonts w:ascii="Calibri" w:hAnsi="Calibri" w:eastAsia="Times New Roman" w:cs="Calibri"/>
                      <w:color w:val="000000"/>
                    </w:rPr>
                    <w:t>in favor</w:t>
                  </w:r>
                </w:p>
              </w:tc>
            </w:tr>
            <w:tr w:rsidRPr="00CB127A" w:rsidR="00CB127A" w:rsidTr="00CB127A" w14:paraId="0551FA64" w14:textId="77777777">
              <w:trPr>
                <w:trHeight w:val="290"/>
                <w:jc w:val="center"/>
              </w:trPr>
              <w:tc>
                <w:tcPr>
                  <w:tcW w:w="426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CB127A" w:rsidR="00CB127A" w:rsidP="00CB127A" w:rsidRDefault="00CB127A" w14:paraId="6B6E328D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CB127A">
                    <w:rPr>
                      <w:rFonts w:ascii="Calibri" w:hAnsi="Calibri" w:eastAsia="Times New Roman" w:cs="Calibri"/>
                      <w:color w:val="000000"/>
                    </w:rPr>
                    <w:t>Hammond, Jaime (Naugatuck)</w:t>
                  </w:r>
                </w:p>
              </w:tc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single" w:color="9BC2E6" w:sz="4" w:space="0"/>
                  </w:tcBorders>
                  <w:shd w:val="clear" w:color="auto" w:fill="auto"/>
                  <w:noWrap/>
                  <w:vAlign w:val="bottom"/>
                  <w:hideMark/>
                </w:tcPr>
                <w:p w:rsidRPr="00CB127A" w:rsidR="00CB127A" w:rsidP="00CB127A" w:rsidRDefault="00CB127A" w14:paraId="7D962D3A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CB127A">
                    <w:rPr>
                      <w:rFonts w:ascii="Calibri" w:hAnsi="Calibri" w:eastAsia="Times New Roman" w:cs="Calibri"/>
                      <w:color w:val="000000"/>
                    </w:rPr>
                    <w:t>in favor</w:t>
                  </w:r>
                </w:p>
              </w:tc>
            </w:tr>
            <w:tr w:rsidRPr="00CB127A" w:rsidR="00CB127A" w:rsidTr="00CB127A" w14:paraId="7B941DDE" w14:textId="77777777">
              <w:trPr>
                <w:trHeight w:val="290"/>
                <w:jc w:val="center"/>
              </w:trPr>
              <w:tc>
                <w:tcPr>
                  <w:tcW w:w="426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Pr="00CB127A" w:rsidR="00CB127A" w:rsidP="00CB127A" w:rsidRDefault="00CB127A" w14:paraId="34FF8C98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CB127A">
                    <w:rPr>
                      <w:rFonts w:ascii="Calibri" w:hAnsi="Calibri" w:eastAsia="Times New Roman" w:cs="Calibri"/>
                      <w:color w:val="000000"/>
                    </w:rPr>
                    <w:t>Hotchkiss, Constance (Northwestern)</w:t>
                  </w:r>
                </w:p>
              </w:tc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single" w:color="9BC2E6" w:sz="4" w:space="0"/>
                  </w:tcBorders>
                  <w:shd w:val="clear" w:color="DDEBF7" w:fill="DDEBF7"/>
                  <w:noWrap/>
                  <w:vAlign w:val="bottom"/>
                  <w:hideMark/>
                </w:tcPr>
                <w:p w:rsidRPr="00CB127A" w:rsidR="00CB127A" w:rsidP="00CB127A" w:rsidRDefault="00CB127A" w14:paraId="4AC17AE2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CB127A">
                    <w:rPr>
                      <w:rFonts w:ascii="Calibri" w:hAnsi="Calibri" w:eastAsia="Times New Roman" w:cs="Calibri"/>
                      <w:color w:val="000000"/>
                    </w:rPr>
                    <w:t>in favor</w:t>
                  </w:r>
                </w:p>
              </w:tc>
            </w:tr>
            <w:tr w:rsidRPr="00CB127A" w:rsidR="00CB127A" w:rsidTr="00CB127A" w14:paraId="52C40B51" w14:textId="77777777">
              <w:trPr>
                <w:trHeight w:val="290"/>
                <w:jc w:val="center"/>
              </w:trPr>
              <w:tc>
                <w:tcPr>
                  <w:tcW w:w="426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CB127A" w:rsidR="00CB127A" w:rsidP="00CB127A" w:rsidRDefault="00CB127A" w14:paraId="7C4AD1D2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CB127A">
                    <w:rPr>
                      <w:rFonts w:ascii="Calibri" w:hAnsi="Calibri" w:eastAsia="Times New Roman" w:cs="Calibri"/>
                      <w:color w:val="000000"/>
                    </w:rPr>
                    <w:t>Howard-Swan, Michele L (Asnuntuck)</w:t>
                  </w:r>
                </w:p>
              </w:tc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single" w:color="9BC2E6" w:sz="4" w:space="0"/>
                  </w:tcBorders>
                  <w:shd w:val="clear" w:color="auto" w:fill="auto"/>
                  <w:noWrap/>
                  <w:vAlign w:val="bottom"/>
                  <w:hideMark/>
                </w:tcPr>
                <w:p w:rsidRPr="00CB127A" w:rsidR="00CB127A" w:rsidP="00CB127A" w:rsidRDefault="00CB127A" w14:paraId="5D604F03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CB127A">
                    <w:rPr>
                      <w:rFonts w:ascii="Calibri" w:hAnsi="Calibri" w:eastAsia="Times New Roman" w:cs="Calibri"/>
                      <w:color w:val="000000"/>
                    </w:rPr>
                    <w:t>opposed</w:t>
                  </w:r>
                </w:p>
              </w:tc>
            </w:tr>
            <w:tr w:rsidRPr="00CB127A" w:rsidR="00CB127A" w:rsidTr="00CB127A" w14:paraId="226CCA12" w14:textId="77777777">
              <w:trPr>
                <w:trHeight w:val="290"/>
                <w:jc w:val="center"/>
              </w:trPr>
              <w:tc>
                <w:tcPr>
                  <w:tcW w:w="426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Pr="00CB127A" w:rsidR="00CB127A" w:rsidP="00CB127A" w:rsidRDefault="00CB127A" w14:paraId="45F30B7A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CB127A">
                    <w:rPr>
                      <w:rFonts w:ascii="Calibri" w:hAnsi="Calibri" w:eastAsia="Times New Roman" w:cs="Calibri"/>
                      <w:color w:val="000000"/>
                    </w:rPr>
                    <w:t>Logan, Topher (Northwestern)</w:t>
                  </w:r>
                </w:p>
              </w:tc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single" w:color="9BC2E6" w:sz="4" w:space="0"/>
                  </w:tcBorders>
                  <w:shd w:val="clear" w:color="DDEBF7" w:fill="DDEBF7"/>
                  <w:noWrap/>
                  <w:vAlign w:val="bottom"/>
                  <w:hideMark/>
                </w:tcPr>
                <w:p w:rsidRPr="00CB127A" w:rsidR="00CB127A" w:rsidP="00CB127A" w:rsidRDefault="00CB127A" w14:paraId="180C1420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CB127A">
                    <w:rPr>
                      <w:rFonts w:ascii="Calibri" w:hAnsi="Calibri" w:eastAsia="Times New Roman" w:cs="Calibri"/>
                      <w:color w:val="000000"/>
                    </w:rPr>
                    <w:t>in favor</w:t>
                  </w:r>
                </w:p>
              </w:tc>
            </w:tr>
            <w:tr w:rsidRPr="00CB127A" w:rsidR="00CB127A" w:rsidTr="00CB127A" w14:paraId="33E07DF7" w14:textId="77777777">
              <w:trPr>
                <w:trHeight w:val="290"/>
                <w:jc w:val="center"/>
              </w:trPr>
              <w:tc>
                <w:tcPr>
                  <w:tcW w:w="426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CB127A" w:rsidR="00CB127A" w:rsidP="00CB127A" w:rsidRDefault="00CB127A" w14:paraId="4290E217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CB127A">
                    <w:rPr>
                      <w:rFonts w:ascii="Calibri" w:hAnsi="Calibri" w:eastAsia="Times New Roman" w:cs="Calibri"/>
                      <w:color w:val="000000"/>
                    </w:rPr>
                    <w:t>Lynch, Mark D (Gateway)</w:t>
                  </w:r>
                </w:p>
              </w:tc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single" w:color="9BC2E6" w:sz="4" w:space="0"/>
                  </w:tcBorders>
                  <w:shd w:val="clear" w:color="auto" w:fill="auto"/>
                  <w:noWrap/>
                  <w:vAlign w:val="bottom"/>
                  <w:hideMark/>
                </w:tcPr>
                <w:p w:rsidRPr="00CB127A" w:rsidR="00CB127A" w:rsidP="00CB127A" w:rsidRDefault="00CB127A" w14:paraId="4B3E661F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CB127A">
                    <w:rPr>
                      <w:rFonts w:ascii="Calibri" w:hAnsi="Calibri" w:eastAsia="Times New Roman" w:cs="Calibri"/>
                      <w:color w:val="000000"/>
                    </w:rPr>
                    <w:t>in favor</w:t>
                  </w:r>
                </w:p>
              </w:tc>
            </w:tr>
            <w:tr w:rsidRPr="00CB127A" w:rsidR="00CB127A" w:rsidTr="00CB127A" w14:paraId="32030426" w14:textId="77777777">
              <w:trPr>
                <w:trHeight w:val="290"/>
                <w:jc w:val="center"/>
              </w:trPr>
              <w:tc>
                <w:tcPr>
                  <w:tcW w:w="426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Pr="00CB127A" w:rsidR="00CB127A" w:rsidP="00CB127A" w:rsidRDefault="00CB127A" w14:paraId="464D4A3E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CB127A">
                    <w:rPr>
                      <w:rFonts w:ascii="Calibri" w:hAnsi="Calibri" w:eastAsia="Times New Roman" w:cs="Calibri"/>
                      <w:color w:val="000000"/>
                    </w:rPr>
                    <w:t>Moeckel-Rieke, Hannelore I (Norwalk)</w:t>
                  </w:r>
                </w:p>
              </w:tc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single" w:color="9BC2E6" w:sz="4" w:space="0"/>
                  </w:tcBorders>
                  <w:shd w:val="clear" w:color="DDEBF7" w:fill="DDEBF7"/>
                  <w:noWrap/>
                  <w:vAlign w:val="bottom"/>
                  <w:hideMark/>
                </w:tcPr>
                <w:p w:rsidRPr="00CB127A" w:rsidR="00CB127A" w:rsidP="00CB127A" w:rsidRDefault="00CB127A" w14:paraId="1E25FA60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CB127A">
                    <w:rPr>
                      <w:rFonts w:ascii="Calibri" w:hAnsi="Calibri" w:eastAsia="Times New Roman" w:cs="Calibri"/>
                      <w:color w:val="000000"/>
                    </w:rPr>
                    <w:t>in favor</w:t>
                  </w:r>
                </w:p>
              </w:tc>
            </w:tr>
            <w:tr w:rsidRPr="00CB127A" w:rsidR="00CB127A" w:rsidTr="00CB127A" w14:paraId="17885096" w14:textId="77777777">
              <w:trPr>
                <w:trHeight w:val="290"/>
                <w:jc w:val="center"/>
              </w:trPr>
              <w:tc>
                <w:tcPr>
                  <w:tcW w:w="426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CB127A" w:rsidR="00CB127A" w:rsidP="00CB127A" w:rsidRDefault="00CB127A" w14:paraId="38C30663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CB127A">
                    <w:rPr>
                      <w:rFonts w:ascii="Calibri" w:hAnsi="Calibri" w:eastAsia="Times New Roman" w:cs="Calibri"/>
                      <w:color w:val="000000"/>
                    </w:rPr>
                    <w:t>Nielsen, Latisha (Naugatuck)</w:t>
                  </w:r>
                </w:p>
              </w:tc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single" w:color="9BC2E6" w:sz="4" w:space="0"/>
                  </w:tcBorders>
                  <w:shd w:val="clear" w:color="auto" w:fill="auto"/>
                  <w:noWrap/>
                  <w:vAlign w:val="bottom"/>
                  <w:hideMark/>
                </w:tcPr>
                <w:p w:rsidRPr="00CB127A" w:rsidR="00CB127A" w:rsidP="00CB127A" w:rsidRDefault="00CB127A" w14:paraId="2CD8E2FA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CB127A">
                    <w:rPr>
                      <w:rFonts w:ascii="Calibri" w:hAnsi="Calibri" w:eastAsia="Times New Roman" w:cs="Calibri"/>
                      <w:color w:val="000000"/>
                    </w:rPr>
                    <w:t>in favor</w:t>
                  </w:r>
                </w:p>
              </w:tc>
            </w:tr>
            <w:tr w:rsidRPr="00CB127A" w:rsidR="00CB127A" w:rsidTr="00CB127A" w14:paraId="38B95257" w14:textId="77777777">
              <w:trPr>
                <w:trHeight w:val="290"/>
                <w:jc w:val="center"/>
              </w:trPr>
              <w:tc>
                <w:tcPr>
                  <w:tcW w:w="426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Pr="00CB127A" w:rsidR="00CB127A" w:rsidP="00CB127A" w:rsidRDefault="00CB127A" w14:paraId="63885412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CB127A">
                    <w:rPr>
                      <w:rFonts w:ascii="Calibri" w:hAnsi="Calibri" w:eastAsia="Times New Roman" w:cs="Calibri"/>
                      <w:color w:val="000000"/>
                    </w:rPr>
                    <w:t>Nye, Michele M (Norwalk)</w:t>
                  </w:r>
                </w:p>
              </w:tc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single" w:color="9BC2E6" w:sz="4" w:space="0"/>
                  </w:tcBorders>
                  <w:shd w:val="clear" w:color="DDEBF7" w:fill="DDEBF7"/>
                  <w:noWrap/>
                  <w:vAlign w:val="bottom"/>
                  <w:hideMark/>
                </w:tcPr>
                <w:p w:rsidRPr="00CB127A" w:rsidR="00CB127A" w:rsidP="00CB127A" w:rsidRDefault="00CB127A" w14:paraId="000E1E9E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CB127A">
                    <w:rPr>
                      <w:rFonts w:ascii="Calibri" w:hAnsi="Calibri" w:eastAsia="Times New Roman" w:cs="Calibri"/>
                      <w:color w:val="000000"/>
                    </w:rPr>
                    <w:t>abstain</w:t>
                  </w:r>
                </w:p>
              </w:tc>
            </w:tr>
            <w:tr w:rsidRPr="00CB127A" w:rsidR="00CB127A" w:rsidTr="00CB127A" w14:paraId="1671B577" w14:textId="77777777">
              <w:trPr>
                <w:trHeight w:val="290"/>
                <w:jc w:val="center"/>
              </w:trPr>
              <w:tc>
                <w:tcPr>
                  <w:tcW w:w="426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CB127A" w:rsidR="00CB127A" w:rsidP="00CB127A" w:rsidRDefault="00CB127A" w14:paraId="38989D43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CB127A">
                    <w:rPr>
                      <w:rFonts w:ascii="Calibri" w:hAnsi="Calibri" w:eastAsia="Times New Roman" w:cs="Calibri"/>
                      <w:color w:val="000000"/>
                    </w:rPr>
                    <w:t>Pallis, Patricia A (Naugatuck)</w:t>
                  </w:r>
                </w:p>
              </w:tc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single" w:color="9BC2E6" w:sz="4" w:space="0"/>
                  </w:tcBorders>
                  <w:shd w:val="clear" w:color="auto" w:fill="auto"/>
                  <w:noWrap/>
                  <w:vAlign w:val="bottom"/>
                  <w:hideMark/>
                </w:tcPr>
                <w:p w:rsidRPr="00CB127A" w:rsidR="00CB127A" w:rsidP="00CB127A" w:rsidRDefault="00CB127A" w14:paraId="51D5E9A8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CB127A">
                    <w:rPr>
                      <w:rFonts w:ascii="Calibri" w:hAnsi="Calibri" w:eastAsia="Times New Roman" w:cs="Calibri"/>
                      <w:color w:val="000000"/>
                    </w:rPr>
                    <w:t>in favor</w:t>
                  </w:r>
                </w:p>
              </w:tc>
            </w:tr>
            <w:tr w:rsidRPr="00CB127A" w:rsidR="00CB127A" w:rsidTr="00CB127A" w14:paraId="57A0E8E9" w14:textId="77777777">
              <w:trPr>
                <w:trHeight w:val="290"/>
                <w:jc w:val="center"/>
              </w:trPr>
              <w:tc>
                <w:tcPr>
                  <w:tcW w:w="426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Pr="00CB127A" w:rsidR="00CB127A" w:rsidP="00CB127A" w:rsidRDefault="00CB127A" w14:paraId="234B4B22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CB127A">
                    <w:rPr>
                      <w:rFonts w:ascii="Calibri" w:hAnsi="Calibri" w:eastAsia="Times New Roman" w:cs="Calibri"/>
                      <w:color w:val="000000"/>
                    </w:rPr>
                    <w:t>Paulin, Christopher M (Manchester)</w:t>
                  </w:r>
                </w:p>
              </w:tc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single" w:color="9BC2E6" w:sz="4" w:space="0"/>
                  </w:tcBorders>
                  <w:shd w:val="clear" w:color="DDEBF7" w:fill="DDEBF7"/>
                  <w:noWrap/>
                  <w:vAlign w:val="bottom"/>
                  <w:hideMark/>
                </w:tcPr>
                <w:p w:rsidRPr="00CB127A" w:rsidR="00CB127A" w:rsidP="00CB127A" w:rsidRDefault="00CB127A" w14:paraId="1A8E13F9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CB127A">
                    <w:rPr>
                      <w:rFonts w:ascii="Calibri" w:hAnsi="Calibri" w:eastAsia="Times New Roman" w:cs="Calibri"/>
                      <w:color w:val="000000"/>
                    </w:rPr>
                    <w:t>opposed</w:t>
                  </w:r>
                </w:p>
              </w:tc>
            </w:tr>
            <w:tr w:rsidRPr="00CB127A" w:rsidR="00CB127A" w:rsidTr="00CB127A" w14:paraId="41CD14CB" w14:textId="77777777">
              <w:trPr>
                <w:trHeight w:val="290"/>
                <w:jc w:val="center"/>
              </w:trPr>
              <w:tc>
                <w:tcPr>
                  <w:tcW w:w="426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CB127A" w:rsidR="00CB127A" w:rsidP="00CB127A" w:rsidRDefault="00CB127A" w14:paraId="531407FD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CB127A">
                    <w:rPr>
                      <w:rFonts w:ascii="Calibri" w:hAnsi="Calibri" w:eastAsia="Times New Roman" w:cs="Calibri"/>
                      <w:color w:val="000000"/>
                    </w:rPr>
                    <w:t>Seabury, Jason (Naugatuck)</w:t>
                  </w:r>
                </w:p>
              </w:tc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single" w:color="9BC2E6" w:sz="4" w:space="0"/>
                  </w:tcBorders>
                  <w:shd w:val="clear" w:color="auto" w:fill="auto"/>
                  <w:noWrap/>
                  <w:vAlign w:val="bottom"/>
                  <w:hideMark/>
                </w:tcPr>
                <w:p w:rsidRPr="00CB127A" w:rsidR="00CB127A" w:rsidP="00CB127A" w:rsidRDefault="00CB127A" w14:paraId="42834A7A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CB127A">
                    <w:rPr>
                      <w:rFonts w:ascii="Calibri" w:hAnsi="Calibri" w:eastAsia="Times New Roman" w:cs="Calibri"/>
                      <w:color w:val="000000"/>
                    </w:rPr>
                    <w:t>in favor</w:t>
                  </w:r>
                </w:p>
              </w:tc>
            </w:tr>
            <w:tr w:rsidRPr="00CB127A" w:rsidR="00CB127A" w:rsidTr="00CB127A" w14:paraId="0066E57F" w14:textId="77777777">
              <w:trPr>
                <w:trHeight w:val="290"/>
                <w:jc w:val="center"/>
              </w:trPr>
              <w:tc>
                <w:tcPr>
                  <w:tcW w:w="426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Pr="00CB127A" w:rsidR="00CB127A" w:rsidP="00CB127A" w:rsidRDefault="00CB127A" w14:paraId="73A38DDA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CB127A">
                    <w:rPr>
                      <w:rFonts w:ascii="Calibri" w:hAnsi="Calibri" w:eastAsia="Times New Roman" w:cs="Calibri"/>
                      <w:color w:val="000000"/>
                    </w:rPr>
                    <w:t>Selke, Sarah (Three-Rivers)</w:t>
                  </w:r>
                </w:p>
              </w:tc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single" w:color="9BC2E6" w:sz="4" w:space="0"/>
                  </w:tcBorders>
                  <w:shd w:val="clear" w:color="DDEBF7" w:fill="DDEBF7"/>
                  <w:noWrap/>
                  <w:vAlign w:val="bottom"/>
                  <w:hideMark/>
                </w:tcPr>
                <w:p w:rsidRPr="00CB127A" w:rsidR="00CB127A" w:rsidP="00CB127A" w:rsidRDefault="00CB127A" w14:paraId="6485E9CA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CB127A">
                    <w:rPr>
                      <w:rFonts w:ascii="Calibri" w:hAnsi="Calibri" w:eastAsia="Times New Roman" w:cs="Calibri"/>
                      <w:color w:val="000000"/>
                    </w:rPr>
                    <w:t>in favor</w:t>
                  </w:r>
                </w:p>
              </w:tc>
            </w:tr>
            <w:tr w:rsidRPr="00CB127A" w:rsidR="00CB127A" w:rsidTr="00CB127A" w14:paraId="40D1C11D" w14:textId="77777777">
              <w:trPr>
                <w:trHeight w:val="290"/>
                <w:jc w:val="center"/>
              </w:trPr>
              <w:tc>
                <w:tcPr>
                  <w:tcW w:w="426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CB127A" w:rsidR="00CB127A" w:rsidP="00CB127A" w:rsidRDefault="00CB127A" w14:paraId="067ED6F6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CB127A">
                    <w:rPr>
                      <w:rFonts w:ascii="Calibri" w:hAnsi="Calibri" w:eastAsia="Times New Roman" w:cs="Calibri"/>
                      <w:color w:val="000000"/>
                    </w:rPr>
                    <w:t>Spjut, Jakob E (Quinebaug)</w:t>
                  </w:r>
                </w:p>
              </w:tc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single" w:color="9BC2E6" w:sz="4" w:space="0"/>
                  </w:tcBorders>
                  <w:shd w:val="clear" w:color="auto" w:fill="auto"/>
                  <w:noWrap/>
                  <w:vAlign w:val="bottom"/>
                  <w:hideMark/>
                </w:tcPr>
                <w:p w:rsidRPr="00CB127A" w:rsidR="00CB127A" w:rsidP="00CB127A" w:rsidRDefault="00CB127A" w14:paraId="4B095A15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CB127A">
                    <w:rPr>
                      <w:rFonts w:ascii="Calibri" w:hAnsi="Calibri" w:eastAsia="Times New Roman" w:cs="Calibri"/>
                      <w:color w:val="000000"/>
                    </w:rPr>
                    <w:t>in favor</w:t>
                  </w:r>
                </w:p>
              </w:tc>
            </w:tr>
            <w:tr w:rsidRPr="00CB127A" w:rsidR="00CB127A" w:rsidTr="00CB127A" w14:paraId="7BC16C9C" w14:textId="77777777">
              <w:trPr>
                <w:trHeight w:val="290"/>
                <w:jc w:val="center"/>
              </w:trPr>
              <w:tc>
                <w:tcPr>
                  <w:tcW w:w="426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Pr="00CB127A" w:rsidR="00CB127A" w:rsidP="00CB127A" w:rsidRDefault="00CB127A" w14:paraId="49EA554B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proofErr w:type="spellStart"/>
                  <w:r w:rsidRPr="00CB127A">
                    <w:rPr>
                      <w:rFonts w:ascii="Calibri" w:hAnsi="Calibri" w:eastAsia="Times New Roman" w:cs="Calibri"/>
                      <w:color w:val="000000"/>
                    </w:rPr>
                    <w:t>Vamvakas</w:t>
                  </w:r>
                  <w:proofErr w:type="spellEnd"/>
                  <w:r w:rsidRPr="00CB127A">
                    <w:rPr>
                      <w:rFonts w:ascii="Calibri" w:hAnsi="Calibri" w:eastAsia="Times New Roman" w:cs="Calibri"/>
                      <w:color w:val="000000"/>
                    </w:rPr>
                    <w:t>, Jennifer (Tunxis)</w:t>
                  </w:r>
                </w:p>
              </w:tc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single" w:color="9BC2E6" w:sz="4" w:space="0"/>
                  </w:tcBorders>
                  <w:shd w:val="clear" w:color="DDEBF7" w:fill="DDEBF7"/>
                  <w:noWrap/>
                  <w:vAlign w:val="bottom"/>
                  <w:hideMark/>
                </w:tcPr>
                <w:p w:rsidRPr="00CB127A" w:rsidR="00CB127A" w:rsidP="00CB127A" w:rsidRDefault="00CB127A" w14:paraId="3DD6FD55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CB127A">
                    <w:rPr>
                      <w:rFonts w:ascii="Calibri" w:hAnsi="Calibri" w:eastAsia="Times New Roman" w:cs="Calibri"/>
                      <w:color w:val="000000"/>
                    </w:rPr>
                    <w:t>in favor</w:t>
                  </w:r>
                </w:p>
              </w:tc>
            </w:tr>
          </w:tbl>
          <w:p w:rsidRPr="00AE2E05" w:rsidR="00387802" w:rsidP="00071F32" w:rsidRDefault="00387802" w14:paraId="0FB2B030" w14:textId="77777777">
            <w:pPr>
              <w:pStyle w:val="ListParagraph"/>
              <w:ind w:left="2160"/>
              <w:rPr>
                <w:rFonts w:ascii="Arial" w:hAnsi="Arial" w:cs="Arial"/>
                <w:sz w:val="24"/>
                <w:szCs w:val="24"/>
              </w:rPr>
            </w:pPr>
          </w:p>
          <w:p w:rsidRPr="00AE2E05" w:rsidR="007645BD" w:rsidP="00D2396A" w:rsidRDefault="006F5814" w14:paraId="72704663" w14:textId="77777777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2E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Chris </w:t>
            </w:r>
            <w:r w:rsidRPr="00AE2E05" w:rsidR="00071F32">
              <w:rPr>
                <w:rFonts w:ascii="Arial" w:hAnsi="Arial" w:cs="Arial"/>
                <w:b/>
                <w:bCs/>
                <w:sz w:val="24"/>
                <w:szCs w:val="24"/>
              </w:rPr>
              <w:t>Pal</w:t>
            </w:r>
            <w:r w:rsidRPr="00AE2E05" w:rsidR="00F745E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in </w:t>
            </w:r>
            <w:r w:rsidRPr="00AE2E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moves to </w:t>
            </w:r>
            <w:r w:rsidRPr="00AE2E05" w:rsidR="00D54D7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approve Resolution 3 with the </w:t>
            </w:r>
            <w:r w:rsidRPr="00AE2E05" w:rsidR="007645B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following </w:t>
            </w:r>
            <w:r w:rsidRPr="00AE2E05" w:rsidR="00D54D7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friendly </w:t>
            </w:r>
            <w:r w:rsidRPr="00AE2E05">
              <w:rPr>
                <w:rFonts w:ascii="Arial" w:hAnsi="Arial" w:cs="Arial"/>
                <w:b/>
                <w:bCs/>
                <w:sz w:val="24"/>
                <w:szCs w:val="24"/>
              </w:rPr>
              <w:t>amend</w:t>
            </w:r>
            <w:r w:rsidRPr="00AE2E05" w:rsidR="00D54D77">
              <w:rPr>
                <w:rFonts w:ascii="Arial" w:hAnsi="Arial" w:cs="Arial"/>
                <w:b/>
                <w:bCs/>
                <w:sz w:val="24"/>
                <w:szCs w:val="24"/>
              </w:rPr>
              <w:t>ment</w:t>
            </w:r>
            <w:r w:rsidRPr="00AE2E05" w:rsidR="007645BD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:rsidRPr="00AE2E05" w:rsidR="007645BD" w:rsidP="007645BD" w:rsidRDefault="00D54D77" w14:paraId="0D6FDB4E" w14:textId="77777777">
            <w:pPr>
              <w:pStyle w:val="ListParagraph"/>
              <w:numPr>
                <w:ilvl w:val="1"/>
                <w:numId w:val="25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2E05">
              <w:rPr>
                <w:rFonts w:ascii="Arial" w:hAnsi="Arial" w:cs="Arial"/>
                <w:b/>
                <w:bCs/>
                <w:sz w:val="24"/>
                <w:szCs w:val="24"/>
              </w:rPr>
              <w:t>add General Education Courses</w:t>
            </w:r>
            <w:r w:rsidRPr="00AE2E05" w:rsidR="00D2396A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Pr="00AE2E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TAP issues</w:t>
            </w:r>
            <w:r w:rsidRPr="00AE2E05" w:rsidR="00D2396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and </w:t>
            </w:r>
            <w:r w:rsidRPr="00AE2E05">
              <w:rPr>
                <w:rFonts w:ascii="Arial" w:hAnsi="Arial" w:cs="Arial"/>
                <w:b/>
                <w:bCs/>
                <w:sz w:val="24"/>
                <w:szCs w:val="24"/>
              </w:rPr>
              <w:t>CSCU Transfer Pathway Program Modifications</w:t>
            </w:r>
            <w:r w:rsidRPr="00AE2E05" w:rsidR="00D2396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E2E05" w:rsidR="00F745EB">
              <w:rPr>
                <w:rFonts w:ascii="Arial" w:hAnsi="Arial" w:cs="Arial"/>
                <w:b/>
                <w:bCs/>
                <w:sz w:val="24"/>
                <w:szCs w:val="24"/>
              </w:rPr>
              <w:t>to the consent agenda items.</w:t>
            </w:r>
            <w:r w:rsidRPr="00AE2E05" w:rsidR="006F581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  <w:p w:rsidRPr="00AE2E05" w:rsidR="00F745EB" w:rsidP="007645BD" w:rsidRDefault="00652943" w14:paraId="4EE62B49" w14:textId="3A5617BC">
            <w:pPr>
              <w:ind w:left="25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2E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Topher </w:t>
            </w:r>
            <w:r w:rsidRPr="00AE2E05" w:rsidR="00F745E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Logan </w:t>
            </w:r>
            <w:r w:rsidRPr="00AE2E05">
              <w:rPr>
                <w:rFonts w:ascii="Arial" w:hAnsi="Arial" w:cs="Arial"/>
                <w:b/>
                <w:bCs/>
                <w:sz w:val="24"/>
                <w:szCs w:val="24"/>
              </w:rPr>
              <w:t>seconds</w:t>
            </w:r>
            <w:r w:rsidRPr="00AE2E05" w:rsidR="00F745EB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:rsidR="00BB7404" w:rsidP="00387802" w:rsidRDefault="00BB7404" w14:paraId="35D2440E" w14:textId="7A04A205">
            <w:pPr>
              <w:pStyle w:val="ListParagraph"/>
              <w:ind w:left="25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2E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Motion </w:t>
            </w:r>
            <w:r w:rsidRPr="00AE2E05" w:rsidR="00387802">
              <w:rPr>
                <w:rFonts w:ascii="Arial" w:hAnsi="Arial" w:cs="Arial"/>
                <w:b/>
                <w:bCs/>
                <w:sz w:val="24"/>
                <w:szCs w:val="24"/>
              </w:rPr>
              <w:t>approved</w:t>
            </w:r>
            <w:r w:rsidRPr="00AE2E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22</w:t>
            </w:r>
            <w:r w:rsidRPr="00AE2E05" w:rsidR="003878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yes </w:t>
            </w:r>
            <w:r w:rsidRPr="00AE2E05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Pr="00AE2E05" w:rsidR="003878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no 0 abstain</w:t>
            </w:r>
          </w:p>
          <w:p w:rsidR="00F908AE" w:rsidP="00387802" w:rsidRDefault="00F908AE" w14:paraId="6DC460C7" w14:textId="77777777">
            <w:pPr>
              <w:pStyle w:val="ListParagraph"/>
              <w:ind w:left="25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F908AE" w:rsidP="00387802" w:rsidRDefault="00F908AE" w14:paraId="1B5A4CF5" w14:textId="77777777">
            <w:pPr>
              <w:pStyle w:val="ListParagraph"/>
              <w:ind w:left="25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F908AE" w:rsidP="00387802" w:rsidRDefault="00F908AE" w14:paraId="2C237396" w14:textId="77777777">
            <w:pPr>
              <w:pStyle w:val="ListParagraph"/>
              <w:ind w:left="25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F908AE" w:rsidP="00387802" w:rsidRDefault="00F908AE" w14:paraId="54B92DD8" w14:textId="77777777">
            <w:pPr>
              <w:pStyle w:val="ListParagraph"/>
              <w:ind w:left="25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F908AE" w:rsidP="00387802" w:rsidRDefault="00F908AE" w14:paraId="0275B2B7" w14:textId="77777777">
            <w:pPr>
              <w:pStyle w:val="ListParagraph"/>
              <w:ind w:left="25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F908AE" w:rsidP="00387802" w:rsidRDefault="00F908AE" w14:paraId="0F56C07D" w14:textId="77777777">
            <w:pPr>
              <w:pStyle w:val="ListParagraph"/>
              <w:ind w:left="25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Pr="00AE2E05" w:rsidR="00F908AE" w:rsidP="00387802" w:rsidRDefault="00F908AE" w14:paraId="7A6DE23B" w14:textId="77777777">
            <w:pPr>
              <w:pStyle w:val="ListParagraph"/>
              <w:ind w:left="25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tbl>
            <w:tblPr>
              <w:tblW w:w="8620" w:type="dxa"/>
              <w:jc w:val="center"/>
              <w:tblLook w:val="04A0" w:firstRow="1" w:lastRow="0" w:firstColumn="1" w:lastColumn="0" w:noHBand="0" w:noVBand="1"/>
            </w:tblPr>
            <w:tblGrid>
              <w:gridCol w:w="3920"/>
              <w:gridCol w:w="4700"/>
            </w:tblGrid>
            <w:tr w:rsidRPr="00646F67" w:rsidR="00646F67" w:rsidTr="00646F67" w14:paraId="65A58BD1" w14:textId="77777777">
              <w:trPr>
                <w:trHeight w:val="290"/>
                <w:jc w:val="center"/>
              </w:trPr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nil"/>
                  </w:tcBorders>
                  <w:shd w:val="clear" w:color="5B9BD5" w:fill="5B9BD5"/>
                  <w:noWrap/>
                  <w:vAlign w:val="bottom"/>
                  <w:hideMark/>
                </w:tcPr>
                <w:p w:rsidRPr="00646F67" w:rsidR="00646F67" w:rsidP="00646F67" w:rsidRDefault="00646F67" w14:paraId="0D55FFEF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b/>
                      <w:bCs/>
                      <w:color w:val="FFFFFF"/>
                    </w:rPr>
                  </w:pPr>
                  <w:r w:rsidRPr="00646F67">
                    <w:rPr>
                      <w:rFonts w:ascii="Calibri" w:hAnsi="Calibri" w:eastAsia="Times New Roman" w:cs="Calibri"/>
                      <w:b/>
                      <w:bCs/>
                      <w:color w:val="FFFFFF"/>
                    </w:rPr>
                    <w:lastRenderedPageBreak/>
                    <w:t>Name</w:t>
                  </w:r>
                </w:p>
              </w:tc>
              <w:tc>
                <w:tcPr>
                  <w:tcW w:w="470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single" w:color="9BC2E6" w:sz="4" w:space="0"/>
                  </w:tcBorders>
                  <w:shd w:val="clear" w:color="5B9BD5" w:fill="5B9BD5"/>
                  <w:noWrap/>
                  <w:vAlign w:val="bottom"/>
                  <w:hideMark/>
                </w:tcPr>
                <w:p w:rsidRPr="00646F67" w:rsidR="00646F67" w:rsidP="00646F67" w:rsidRDefault="00646F67" w14:paraId="3748244E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b/>
                      <w:bCs/>
                      <w:color w:val="FFFFFF"/>
                    </w:rPr>
                  </w:pPr>
                  <w:r w:rsidRPr="00646F67">
                    <w:rPr>
                      <w:rFonts w:ascii="Calibri" w:hAnsi="Calibri" w:eastAsia="Times New Roman" w:cs="Calibri"/>
                      <w:b/>
                      <w:bCs/>
                      <w:color w:val="FFFFFF"/>
                    </w:rPr>
                    <w:t>Motion that the Curriculum Congress adopt the Consent Agenda Procedure proposed by the SOP committee in the 01/24/25 report with General Education Courses, TAP issues and CSCU Transfer Pathway Program Modifications added to the consent agenda list.</w:t>
                  </w:r>
                </w:p>
              </w:tc>
            </w:tr>
            <w:tr w:rsidRPr="00646F67" w:rsidR="00646F67" w:rsidTr="00646F67" w14:paraId="090AB8CE" w14:textId="77777777">
              <w:trPr>
                <w:trHeight w:val="290"/>
                <w:jc w:val="center"/>
              </w:trPr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Pr="00646F67" w:rsidR="00646F67" w:rsidP="00646F67" w:rsidRDefault="00646F67" w14:paraId="1AF1B5B5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646F67">
                    <w:rPr>
                      <w:rFonts w:ascii="Calibri" w:hAnsi="Calibri" w:eastAsia="Times New Roman" w:cs="Calibri"/>
                      <w:color w:val="000000"/>
                    </w:rPr>
                    <w:t>Brockway, Joseph E (Tunxis)</w:t>
                  </w:r>
                </w:p>
              </w:tc>
              <w:tc>
                <w:tcPr>
                  <w:tcW w:w="470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single" w:color="9BC2E6" w:sz="4" w:space="0"/>
                  </w:tcBorders>
                  <w:shd w:val="clear" w:color="DDEBF7" w:fill="DDEBF7"/>
                  <w:noWrap/>
                  <w:vAlign w:val="bottom"/>
                  <w:hideMark/>
                </w:tcPr>
                <w:p w:rsidRPr="00646F67" w:rsidR="00646F67" w:rsidP="00646F67" w:rsidRDefault="00646F67" w14:paraId="45D49FFE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646F67">
                    <w:rPr>
                      <w:rFonts w:ascii="Calibri" w:hAnsi="Calibri" w:eastAsia="Times New Roman" w:cs="Calibri"/>
                      <w:color w:val="000000"/>
                    </w:rPr>
                    <w:t>in favor</w:t>
                  </w:r>
                </w:p>
              </w:tc>
            </w:tr>
            <w:tr w:rsidRPr="00646F67" w:rsidR="00646F67" w:rsidTr="00646F67" w14:paraId="680924DF" w14:textId="77777777">
              <w:trPr>
                <w:trHeight w:val="290"/>
                <w:jc w:val="center"/>
              </w:trPr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646F67" w:rsidR="00646F67" w:rsidP="00646F67" w:rsidRDefault="00646F67" w14:paraId="7B606F07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646F67">
                    <w:rPr>
                      <w:rFonts w:ascii="Calibri" w:hAnsi="Calibri" w:eastAsia="Times New Roman" w:cs="Calibri"/>
                      <w:color w:val="000000"/>
                    </w:rPr>
                    <w:t>Busch Adams, Rebecca (Housatonic)</w:t>
                  </w:r>
                </w:p>
              </w:tc>
              <w:tc>
                <w:tcPr>
                  <w:tcW w:w="470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single" w:color="9BC2E6" w:sz="4" w:space="0"/>
                  </w:tcBorders>
                  <w:shd w:val="clear" w:color="auto" w:fill="auto"/>
                  <w:noWrap/>
                  <w:vAlign w:val="bottom"/>
                  <w:hideMark/>
                </w:tcPr>
                <w:p w:rsidRPr="00646F67" w:rsidR="00646F67" w:rsidP="00646F67" w:rsidRDefault="00646F67" w14:paraId="3D906896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646F67">
                    <w:rPr>
                      <w:rFonts w:ascii="Calibri" w:hAnsi="Calibri" w:eastAsia="Times New Roman" w:cs="Calibri"/>
                      <w:color w:val="000000"/>
                    </w:rPr>
                    <w:t>in favor</w:t>
                  </w:r>
                </w:p>
              </w:tc>
            </w:tr>
            <w:tr w:rsidRPr="00646F67" w:rsidR="00646F67" w:rsidTr="00646F67" w14:paraId="4A87E860" w14:textId="77777777">
              <w:trPr>
                <w:trHeight w:val="290"/>
                <w:jc w:val="center"/>
              </w:trPr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Pr="00646F67" w:rsidR="00646F67" w:rsidP="00646F67" w:rsidRDefault="00646F67" w14:paraId="41D86BCF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646F67">
                    <w:rPr>
                      <w:rFonts w:ascii="Calibri" w:hAnsi="Calibri" w:eastAsia="Times New Roman" w:cs="Calibri"/>
                      <w:color w:val="000000"/>
                    </w:rPr>
                    <w:t>Cherry, Christine (Gateway)</w:t>
                  </w:r>
                </w:p>
              </w:tc>
              <w:tc>
                <w:tcPr>
                  <w:tcW w:w="470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single" w:color="9BC2E6" w:sz="4" w:space="0"/>
                  </w:tcBorders>
                  <w:shd w:val="clear" w:color="DDEBF7" w:fill="DDEBF7"/>
                  <w:noWrap/>
                  <w:vAlign w:val="bottom"/>
                  <w:hideMark/>
                </w:tcPr>
                <w:p w:rsidRPr="00646F67" w:rsidR="00646F67" w:rsidP="00646F67" w:rsidRDefault="00646F67" w14:paraId="26ACB426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646F67">
                    <w:rPr>
                      <w:rFonts w:ascii="Calibri" w:hAnsi="Calibri" w:eastAsia="Times New Roman" w:cs="Calibri"/>
                      <w:color w:val="000000"/>
                    </w:rPr>
                    <w:t>in favor</w:t>
                  </w:r>
                </w:p>
              </w:tc>
            </w:tr>
            <w:tr w:rsidRPr="00646F67" w:rsidR="00646F67" w:rsidTr="00646F67" w14:paraId="7F226E27" w14:textId="77777777">
              <w:trPr>
                <w:trHeight w:val="290"/>
                <w:jc w:val="center"/>
              </w:trPr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646F67" w:rsidR="00646F67" w:rsidP="00646F67" w:rsidRDefault="00646F67" w14:paraId="5AEA8B28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646F67">
                    <w:rPr>
                      <w:rFonts w:ascii="Calibri" w:hAnsi="Calibri" w:eastAsia="Times New Roman" w:cs="Calibri"/>
                      <w:color w:val="000000"/>
                    </w:rPr>
                    <w:t>Clokey, Diane B (College Office)</w:t>
                  </w:r>
                </w:p>
              </w:tc>
              <w:tc>
                <w:tcPr>
                  <w:tcW w:w="470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single" w:color="9BC2E6" w:sz="4" w:space="0"/>
                  </w:tcBorders>
                  <w:shd w:val="clear" w:color="auto" w:fill="auto"/>
                  <w:noWrap/>
                  <w:vAlign w:val="bottom"/>
                  <w:hideMark/>
                </w:tcPr>
                <w:p w:rsidRPr="00646F67" w:rsidR="00646F67" w:rsidP="00646F67" w:rsidRDefault="00646F67" w14:paraId="72E96707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646F67">
                    <w:rPr>
                      <w:rFonts w:ascii="Calibri" w:hAnsi="Calibri" w:eastAsia="Times New Roman" w:cs="Calibri"/>
                      <w:color w:val="000000"/>
                    </w:rPr>
                    <w:t>in favor</w:t>
                  </w:r>
                </w:p>
              </w:tc>
            </w:tr>
            <w:tr w:rsidRPr="00646F67" w:rsidR="00646F67" w:rsidTr="00646F67" w14:paraId="2DF4FA24" w14:textId="77777777">
              <w:trPr>
                <w:trHeight w:val="290"/>
                <w:jc w:val="center"/>
              </w:trPr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Pr="00646F67" w:rsidR="00646F67" w:rsidP="00646F67" w:rsidRDefault="00646F67" w14:paraId="66E8BCAF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646F67">
                    <w:rPr>
                      <w:rFonts w:ascii="Calibri" w:hAnsi="Calibri" w:eastAsia="Times New Roman" w:cs="Calibri"/>
                      <w:color w:val="000000"/>
                    </w:rPr>
                    <w:t>Degree, Todd A (Gateway)</w:t>
                  </w:r>
                </w:p>
              </w:tc>
              <w:tc>
                <w:tcPr>
                  <w:tcW w:w="470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single" w:color="9BC2E6" w:sz="4" w:space="0"/>
                  </w:tcBorders>
                  <w:shd w:val="clear" w:color="DDEBF7" w:fill="DDEBF7"/>
                  <w:noWrap/>
                  <w:vAlign w:val="bottom"/>
                  <w:hideMark/>
                </w:tcPr>
                <w:p w:rsidRPr="00646F67" w:rsidR="00646F67" w:rsidP="00646F67" w:rsidRDefault="00646F67" w14:paraId="099B82C8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646F67">
                    <w:rPr>
                      <w:rFonts w:ascii="Calibri" w:hAnsi="Calibri" w:eastAsia="Times New Roman" w:cs="Calibri"/>
                      <w:color w:val="000000"/>
                    </w:rPr>
                    <w:t>in favor</w:t>
                  </w:r>
                </w:p>
              </w:tc>
            </w:tr>
            <w:tr w:rsidRPr="00646F67" w:rsidR="00646F67" w:rsidTr="00646F67" w14:paraId="465DF067" w14:textId="77777777">
              <w:trPr>
                <w:trHeight w:val="290"/>
                <w:jc w:val="center"/>
              </w:trPr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646F67" w:rsidR="00646F67" w:rsidP="00646F67" w:rsidRDefault="00646F67" w14:paraId="2A2CF57F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646F67">
                    <w:rPr>
                      <w:rFonts w:ascii="Calibri" w:hAnsi="Calibri" w:eastAsia="Times New Roman" w:cs="Calibri"/>
                      <w:color w:val="000000"/>
                    </w:rPr>
                    <w:t>Faust, Joanne E (Middlesex)</w:t>
                  </w:r>
                </w:p>
              </w:tc>
              <w:tc>
                <w:tcPr>
                  <w:tcW w:w="470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single" w:color="9BC2E6" w:sz="4" w:space="0"/>
                  </w:tcBorders>
                  <w:shd w:val="clear" w:color="auto" w:fill="auto"/>
                  <w:noWrap/>
                  <w:vAlign w:val="bottom"/>
                  <w:hideMark/>
                </w:tcPr>
                <w:p w:rsidRPr="00646F67" w:rsidR="00646F67" w:rsidP="00646F67" w:rsidRDefault="00646F67" w14:paraId="19D2C861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646F67">
                    <w:rPr>
                      <w:rFonts w:ascii="Calibri" w:hAnsi="Calibri" w:eastAsia="Times New Roman" w:cs="Calibri"/>
                      <w:color w:val="000000"/>
                    </w:rPr>
                    <w:t>in favor</w:t>
                  </w:r>
                </w:p>
              </w:tc>
            </w:tr>
            <w:tr w:rsidRPr="00646F67" w:rsidR="00646F67" w:rsidTr="00646F67" w14:paraId="2A078ACF" w14:textId="77777777">
              <w:trPr>
                <w:trHeight w:val="290"/>
                <w:jc w:val="center"/>
              </w:trPr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Pr="00646F67" w:rsidR="00646F67" w:rsidP="00646F67" w:rsidRDefault="00646F67" w14:paraId="1CDC7DFB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646F67">
                    <w:rPr>
                      <w:rFonts w:ascii="Calibri" w:hAnsi="Calibri" w:eastAsia="Times New Roman" w:cs="Calibri"/>
                      <w:color w:val="000000"/>
                    </w:rPr>
                    <w:t>Flanigan, Jill (Middlesex)</w:t>
                  </w:r>
                </w:p>
              </w:tc>
              <w:tc>
                <w:tcPr>
                  <w:tcW w:w="470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single" w:color="9BC2E6" w:sz="4" w:space="0"/>
                  </w:tcBorders>
                  <w:shd w:val="clear" w:color="DDEBF7" w:fill="DDEBF7"/>
                  <w:noWrap/>
                  <w:vAlign w:val="bottom"/>
                  <w:hideMark/>
                </w:tcPr>
                <w:p w:rsidRPr="00646F67" w:rsidR="00646F67" w:rsidP="00646F67" w:rsidRDefault="00646F67" w14:paraId="51D9C280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646F67">
                    <w:rPr>
                      <w:rFonts w:ascii="Calibri" w:hAnsi="Calibri" w:eastAsia="Times New Roman" w:cs="Calibri"/>
                      <w:color w:val="000000"/>
                    </w:rPr>
                    <w:t>in favor</w:t>
                  </w:r>
                </w:p>
              </w:tc>
            </w:tr>
            <w:tr w:rsidRPr="00646F67" w:rsidR="00646F67" w:rsidTr="00646F67" w14:paraId="7C8B265C" w14:textId="77777777">
              <w:trPr>
                <w:trHeight w:val="290"/>
                <w:jc w:val="center"/>
              </w:trPr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646F67" w:rsidR="00646F67" w:rsidP="00646F67" w:rsidRDefault="00646F67" w14:paraId="7E64E6A9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646F67">
                    <w:rPr>
                      <w:rFonts w:ascii="Calibri" w:hAnsi="Calibri" w:eastAsia="Times New Roman" w:cs="Calibri"/>
                      <w:color w:val="000000"/>
                    </w:rPr>
                    <w:t>Hammond, Jaime (Naugatuck)</w:t>
                  </w:r>
                </w:p>
              </w:tc>
              <w:tc>
                <w:tcPr>
                  <w:tcW w:w="470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single" w:color="9BC2E6" w:sz="4" w:space="0"/>
                  </w:tcBorders>
                  <w:shd w:val="clear" w:color="auto" w:fill="auto"/>
                  <w:noWrap/>
                  <w:vAlign w:val="bottom"/>
                  <w:hideMark/>
                </w:tcPr>
                <w:p w:rsidRPr="00646F67" w:rsidR="00646F67" w:rsidP="00646F67" w:rsidRDefault="00646F67" w14:paraId="7FF1DBD3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646F67">
                    <w:rPr>
                      <w:rFonts w:ascii="Calibri" w:hAnsi="Calibri" w:eastAsia="Times New Roman" w:cs="Calibri"/>
                      <w:color w:val="000000"/>
                    </w:rPr>
                    <w:t>in favor</w:t>
                  </w:r>
                </w:p>
              </w:tc>
            </w:tr>
            <w:tr w:rsidRPr="00646F67" w:rsidR="00646F67" w:rsidTr="00646F67" w14:paraId="34B32E5D" w14:textId="77777777">
              <w:trPr>
                <w:trHeight w:val="290"/>
                <w:jc w:val="center"/>
              </w:trPr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Pr="00646F67" w:rsidR="00646F67" w:rsidP="00646F67" w:rsidRDefault="00646F67" w14:paraId="014B893E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646F67">
                    <w:rPr>
                      <w:rFonts w:ascii="Calibri" w:hAnsi="Calibri" w:eastAsia="Times New Roman" w:cs="Calibri"/>
                      <w:color w:val="000000"/>
                    </w:rPr>
                    <w:t>Hotchkiss, Constance (Northwestern)</w:t>
                  </w:r>
                </w:p>
              </w:tc>
              <w:tc>
                <w:tcPr>
                  <w:tcW w:w="470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single" w:color="9BC2E6" w:sz="4" w:space="0"/>
                  </w:tcBorders>
                  <w:shd w:val="clear" w:color="DDEBF7" w:fill="DDEBF7"/>
                  <w:noWrap/>
                  <w:vAlign w:val="bottom"/>
                  <w:hideMark/>
                </w:tcPr>
                <w:p w:rsidRPr="00646F67" w:rsidR="00646F67" w:rsidP="00646F67" w:rsidRDefault="00646F67" w14:paraId="49DCBFB4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646F67">
                    <w:rPr>
                      <w:rFonts w:ascii="Calibri" w:hAnsi="Calibri" w:eastAsia="Times New Roman" w:cs="Calibri"/>
                      <w:color w:val="000000"/>
                    </w:rPr>
                    <w:t>in favor</w:t>
                  </w:r>
                </w:p>
              </w:tc>
            </w:tr>
            <w:tr w:rsidRPr="00646F67" w:rsidR="00646F67" w:rsidTr="00646F67" w14:paraId="6474C6BB" w14:textId="77777777">
              <w:trPr>
                <w:trHeight w:val="290"/>
                <w:jc w:val="center"/>
              </w:trPr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646F67" w:rsidR="00646F67" w:rsidP="00646F67" w:rsidRDefault="00646F67" w14:paraId="59068026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646F67">
                    <w:rPr>
                      <w:rFonts w:ascii="Calibri" w:hAnsi="Calibri" w:eastAsia="Times New Roman" w:cs="Calibri"/>
                      <w:color w:val="000000"/>
                    </w:rPr>
                    <w:t>Howard-Swan, Michele L (Asnuntuck)</w:t>
                  </w:r>
                </w:p>
              </w:tc>
              <w:tc>
                <w:tcPr>
                  <w:tcW w:w="470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single" w:color="9BC2E6" w:sz="4" w:space="0"/>
                  </w:tcBorders>
                  <w:shd w:val="clear" w:color="auto" w:fill="auto"/>
                  <w:noWrap/>
                  <w:vAlign w:val="bottom"/>
                  <w:hideMark/>
                </w:tcPr>
                <w:p w:rsidRPr="00646F67" w:rsidR="00646F67" w:rsidP="00646F67" w:rsidRDefault="00646F67" w14:paraId="696F0DE4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646F67">
                    <w:rPr>
                      <w:rFonts w:ascii="Calibri" w:hAnsi="Calibri" w:eastAsia="Times New Roman" w:cs="Calibri"/>
                      <w:color w:val="000000"/>
                    </w:rPr>
                    <w:t>in favor</w:t>
                  </w:r>
                </w:p>
              </w:tc>
            </w:tr>
            <w:tr w:rsidRPr="00646F67" w:rsidR="00646F67" w:rsidTr="00646F67" w14:paraId="67A5709F" w14:textId="77777777">
              <w:trPr>
                <w:trHeight w:val="290"/>
                <w:jc w:val="center"/>
              </w:trPr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Pr="00646F67" w:rsidR="00646F67" w:rsidP="00646F67" w:rsidRDefault="00646F67" w14:paraId="6EF8EB24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646F67">
                    <w:rPr>
                      <w:rFonts w:ascii="Calibri" w:hAnsi="Calibri" w:eastAsia="Times New Roman" w:cs="Calibri"/>
                      <w:color w:val="000000"/>
                    </w:rPr>
                    <w:t>Logan, Topher (Northwestern)</w:t>
                  </w:r>
                </w:p>
              </w:tc>
              <w:tc>
                <w:tcPr>
                  <w:tcW w:w="470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single" w:color="9BC2E6" w:sz="4" w:space="0"/>
                  </w:tcBorders>
                  <w:shd w:val="clear" w:color="DDEBF7" w:fill="DDEBF7"/>
                  <w:noWrap/>
                  <w:vAlign w:val="bottom"/>
                  <w:hideMark/>
                </w:tcPr>
                <w:p w:rsidRPr="00646F67" w:rsidR="00646F67" w:rsidP="00646F67" w:rsidRDefault="00646F67" w14:paraId="5E61C3E7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646F67">
                    <w:rPr>
                      <w:rFonts w:ascii="Calibri" w:hAnsi="Calibri" w:eastAsia="Times New Roman" w:cs="Calibri"/>
                      <w:color w:val="000000"/>
                    </w:rPr>
                    <w:t>in favor</w:t>
                  </w:r>
                </w:p>
              </w:tc>
            </w:tr>
            <w:tr w:rsidRPr="00646F67" w:rsidR="00646F67" w:rsidTr="00646F67" w14:paraId="5692F10A" w14:textId="77777777">
              <w:trPr>
                <w:trHeight w:val="290"/>
                <w:jc w:val="center"/>
              </w:trPr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646F67" w:rsidR="00646F67" w:rsidP="00646F67" w:rsidRDefault="00646F67" w14:paraId="50DE7FB1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646F67">
                    <w:rPr>
                      <w:rFonts w:ascii="Calibri" w:hAnsi="Calibri" w:eastAsia="Times New Roman" w:cs="Calibri"/>
                      <w:color w:val="000000"/>
                    </w:rPr>
                    <w:t>Lynch, Mark D (Gateway)</w:t>
                  </w:r>
                </w:p>
              </w:tc>
              <w:tc>
                <w:tcPr>
                  <w:tcW w:w="470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single" w:color="9BC2E6" w:sz="4" w:space="0"/>
                  </w:tcBorders>
                  <w:shd w:val="clear" w:color="auto" w:fill="auto"/>
                  <w:noWrap/>
                  <w:vAlign w:val="bottom"/>
                  <w:hideMark/>
                </w:tcPr>
                <w:p w:rsidRPr="00646F67" w:rsidR="00646F67" w:rsidP="00646F67" w:rsidRDefault="00646F67" w14:paraId="02D593C7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646F67">
                    <w:rPr>
                      <w:rFonts w:ascii="Calibri" w:hAnsi="Calibri" w:eastAsia="Times New Roman" w:cs="Calibri"/>
                      <w:color w:val="000000"/>
                    </w:rPr>
                    <w:t>in favor</w:t>
                  </w:r>
                </w:p>
              </w:tc>
            </w:tr>
            <w:tr w:rsidRPr="00646F67" w:rsidR="00646F67" w:rsidTr="00646F67" w14:paraId="71D5174D" w14:textId="77777777">
              <w:trPr>
                <w:trHeight w:val="290"/>
                <w:jc w:val="center"/>
              </w:trPr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Pr="00646F67" w:rsidR="00646F67" w:rsidP="00646F67" w:rsidRDefault="00646F67" w14:paraId="5E35EBDE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646F67">
                    <w:rPr>
                      <w:rFonts w:ascii="Calibri" w:hAnsi="Calibri" w:eastAsia="Times New Roman" w:cs="Calibri"/>
                      <w:color w:val="000000"/>
                    </w:rPr>
                    <w:t>Moeckel-Rieke, Hannelore I (Norwalk)</w:t>
                  </w:r>
                </w:p>
              </w:tc>
              <w:tc>
                <w:tcPr>
                  <w:tcW w:w="470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single" w:color="9BC2E6" w:sz="4" w:space="0"/>
                  </w:tcBorders>
                  <w:shd w:val="clear" w:color="DDEBF7" w:fill="DDEBF7"/>
                  <w:noWrap/>
                  <w:vAlign w:val="bottom"/>
                  <w:hideMark/>
                </w:tcPr>
                <w:p w:rsidRPr="00646F67" w:rsidR="00646F67" w:rsidP="00646F67" w:rsidRDefault="00646F67" w14:paraId="55A68F52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646F67">
                    <w:rPr>
                      <w:rFonts w:ascii="Calibri" w:hAnsi="Calibri" w:eastAsia="Times New Roman" w:cs="Calibri"/>
                      <w:color w:val="000000"/>
                    </w:rPr>
                    <w:t>in favor</w:t>
                  </w:r>
                </w:p>
              </w:tc>
            </w:tr>
            <w:tr w:rsidRPr="00646F67" w:rsidR="00646F67" w:rsidTr="00646F67" w14:paraId="59692670" w14:textId="77777777">
              <w:trPr>
                <w:trHeight w:val="290"/>
                <w:jc w:val="center"/>
              </w:trPr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646F67" w:rsidR="00646F67" w:rsidP="00646F67" w:rsidRDefault="00646F67" w14:paraId="16EBCF00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646F67">
                    <w:rPr>
                      <w:rFonts w:ascii="Calibri" w:hAnsi="Calibri" w:eastAsia="Times New Roman" w:cs="Calibri"/>
                      <w:color w:val="000000"/>
                    </w:rPr>
                    <w:t>Nielsen, Latisha (Naugatuck)</w:t>
                  </w:r>
                </w:p>
              </w:tc>
              <w:tc>
                <w:tcPr>
                  <w:tcW w:w="470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single" w:color="9BC2E6" w:sz="4" w:space="0"/>
                  </w:tcBorders>
                  <w:shd w:val="clear" w:color="auto" w:fill="auto"/>
                  <w:noWrap/>
                  <w:vAlign w:val="bottom"/>
                  <w:hideMark/>
                </w:tcPr>
                <w:p w:rsidRPr="00646F67" w:rsidR="00646F67" w:rsidP="00646F67" w:rsidRDefault="00646F67" w14:paraId="6F70E75F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646F67">
                    <w:rPr>
                      <w:rFonts w:ascii="Calibri" w:hAnsi="Calibri" w:eastAsia="Times New Roman" w:cs="Calibri"/>
                      <w:color w:val="000000"/>
                    </w:rPr>
                    <w:t>in favor</w:t>
                  </w:r>
                </w:p>
              </w:tc>
            </w:tr>
            <w:tr w:rsidRPr="00646F67" w:rsidR="00646F67" w:rsidTr="00646F67" w14:paraId="30927A83" w14:textId="77777777">
              <w:trPr>
                <w:trHeight w:val="290"/>
                <w:jc w:val="center"/>
              </w:trPr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Pr="00646F67" w:rsidR="00646F67" w:rsidP="00646F67" w:rsidRDefault="00646F67" w14:paraId="31F48B80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646F67">
                    <w:rPr>
                      <w:rFonts w:ascii="Calibri" w:hAnsi="Calibri" w:eastAsia="Times New Roman" w:cs="Calibri"/>
                      <w:color w:val="000000"/>
                    </w:rPr>
                    <w:t>Nye, Michele M (Norwalk)</w:t>
                  </w:r>
                </w:p>
              </w:tc>
              <w:tc>
                <w:tcPr>
                  <w:tcW w:w="470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single" w:color="9BC2E6" w:sz="4" w:space="0"/>
                  </w:tcBorders>
                  <w:shd w:val="clear" w:color="DDEBF7" w:fill="DDEBF7"/>
                  <w:noWrap/>
                  <w:vAlign w:val="bottom"/>
                  <w:hideMark/>
                </w:tcPr>
                <w:p w:rsidRPr="00646F67" w:rsidR="00646F67" w:rsidP="00646F67" w:rsidRDefault="00646F67" w14:paraId="0D988E29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646F67">
                    <w:rPr>
                      <w:rFonts w:ascii="Calibri" w:hAnsi="Calibri" w:eastAsia="Times New Roman" w:cs="Calibri"/>
                      <w:color w:val="000000"/>
                    </w:rPr>
                    <w:t>in favor</w:t>
                  </w:r>
                </w:p>
              </w:tc>
            </w:tr>
            <w:tr w:rsidRPr="00646F67" w:rsidR="00646F67" w:rsidTr="00646F67" w14:paraId="31DB5C61" w14:textId="77777777">
              <w:trPr>
                <w:trHeight w:val="290"/>
                <w:jc w:val="center"/>
              </w:trPr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646F67" w:rsidR="00646F67" w:rsidP="00646F67" w:rsidRDefault="00646F67" w14:paraId="7E72AF3B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646F67">
                    <w:rPr>
                      <w:rFonts w:ascii="Calibri" w:hAnsi="Calibri" w:eastAsia="Times New Roman" w:cs="Calibri"/>
                      <w:color w:val="000000"/>
                    </w:rPr>
                    <w:t>Pallis, Patricia A (Naugatuck)</w:t>
                  </w:r>
                </w:p>
              </w:tc>
              <w:tc>
                <w:tcPr>
                  <w:tcW w:w="470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single" w:color="9BC2E6" w:sz="4" w:space="0"/>
                  </w:tcBorders>
                  <w:shd w:val="clear" w:color="auto" w:fill="auto"/>
                  <w:noWrap/>
                  <w:vAlign w:val="bottom"/>
                  <w:hideMark/>
                </w:tcPr>
                <w:p w:rsidRPr="00646F67" w:rsidR="00646F67" w:rsidP="00646F67" w:rsidRDefault="00646F67" w14:paraId="10B95AC1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646F67">
                    <w:rPr>
                      <w:rFonts w:ascii="Calibri" w:hAnsi="Calibri" w:eastAsia="Times New Roman" w:cs="Calibri"/>
                      <w:color w:val="000000"/>
                    </w:rPr>
                    <w:t>in favor</w:t>
                  </w:r>
                </w:p>
              </w:tc>
            </w:tr>
            <w:tr w:rsidRPr="00646F67" w:rsidR="00646F67" w:rsidTr="00646F67" w14:paraId="5595E8BF" w14:textId="77777777">
              <w:trPr>
                <w:trHeight w:val="290"/>
                <w:jc w:val="center"/>
              </w:trPr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Pr="00646F67" w:rsidR="00646F67" w:rsidP="00646F67" w:rsidRDefault="00646F67" w14:paraId="4773CCE7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646F67">
                    <w:rPr>
                      <w:rFonts w:ascii="Calibri" w:hAnsi="Calibri" w:eastAsia="Times New Roman" w:cs="Calibri"/>
                      <w:color w:val="000000"/>
                    </w:rPr>
                    <w:t>Paulin, Christopher M (Manchester)</w:t>
                  </w:r>
                </w:p>
              </w:tc>
              <w:tc>
                <w:tcPr>
                  <w:tcW w:w="470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single" w:color="9BC2E6" w:sz="4" w:space="0"/>
                  </w:tcBorders>
                  <w:shd w:val="clear" w:color="DDEBF7" w:fill="DDEBF7"/>
                  <w:noWrap/>
                  <w:vAlign w:val="bottom"/>
                  <w:hideMark/>
                </w:tcPr>
                <w:p w:rsidRPr="00646F67" w:rsidR="00646F67" w:rsidP="00646F67" w:rsidRDefault="00646F67" w14:paraId="4088A7B0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646F67">
                    <w:rPr>
                      <w:rFonts w:ascii="Calibri" w:hAnsi="Calibri" w:eastAsia="Times New Roman" w:cs="Calibri"/>
                      <w:color w:val="000000"/>
                    </w:rPr>
                    <w:t>in favor</w:t>
                  </w:r>
                </w:p>
              </w:tc>
            </w:tr>
            <w:tr w:rsidRPr="00646F67" w:rsidR="00646F67" w:rsidTr="00646F67" w14:paraId="2FA7C662" w14:textId="77777777">
              <w:trPr>
                <w:trHeight w:val="290"/>
                <w:jc w:val="center"/>
              </w:trPr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646F67" w:rsidR="00646F67" w:rsidP="00646F67" w:rsidRDefault="00646F67" w14:paraId="730ED11C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646F67">
                    <w:rPr>
                      <w:rFonts w:ascii="Calibri" w:hAnsi="Calibri" w:eastAsia="Times New Roman" w:cs="Calibri"/>
                      <w:color w:val="000000"/>
                    </w:rPr>
                    <w:t>Seabury, Jason (Naugatuck)</w:t>
                  </w:r>
                </w:p>
              </w:tc>
              <w:tc>
                <w:tcPr>
                  <w:tcW w:w="470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single" w:color="9BC2E6" w:sz="4" w:space="0"/>
                  </w:tcBorders>
                  <w:shd w:val="clear" w:color="auto" w:fill="auto"/>
                  <w:noWrap/>
                  <w:vAlign w:val="bottom"/>
                  <w:hideMark/>
                </w:tcPr>
                <w:p w:rsidRPr="00646F67" w:rsidR="00646F67" w:rsidP="00646F67" w:rsidRDefault="00646F67" w14:paraId="1A790454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646F67">
                    <w:rPr>
                      <w:rFonts w:ascii="Calibri" w:hAnsi="Calibri" w:eastAsia="Times New Roman" w:cs="Calibri"/>
                      <w:color w:val="000000"/>
                    </w:rPr>
                    <w:t>in favor</w:t>
                  </w:r>
                </w:p>
              </w:tc>
            </w:tr>
            <w:tr w:rsidRPr="00646F67" w:rsidR="00646F67" w:rsidTr="00646F67" w14:paraId="429F7845" w14:textId="77777777">
              <w:trPr>
                <w:trHeight w:val="290"/>
                <w:jc w:val="center"/>
              </w:trPr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Pr="00646F67" w:rsidR="00646F67" w:rsidP="00646F67" w:rsidRDefault="00646F67" w14:paraId="52727C76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646F67">
                    <w:rPr>
                      <w:rFonts w:ascii="Calibri" w:hAnsi="Calibri" w:eastAsia="Times New Roman" w:cs="Calibri"/>
                      <w:color w:val="000000"/>
                    </w:rPr>
                    <w:t>Selke, Sarah (Three-Rivers)</w:t>
                  </w:r>
                </w:p>
              </w:tc>
              <w:tc>
                <w:tcPr>
                  <w:tcW w:w="470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single" w:color="9BC2E6" w:sz="4" w:space="0"/>
                  </w:tcBorders>
                  <w:shd w:val="clear" w:color="DDEBF7" w:fill="DDEBF7"/>
                  <w:noWrap/>
                  <w:vAlign w:val="bottom"/>
                  <w:hideMark/>
                </w:tcPr>
                <w:p w:rsidRPr="00646F67" w:rsidR="00646F67" w:rsidP="00646F67" w:rsidRDefault="00646F67" w14:paraId="0D1D9310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646F67">
                    <w:rPr>
                      <w:rFonts w:ascii="Calibri" w:hAnsi="Calibri" w:eastAsia="Times New Roman" w:cs="Calibri"/>
                      <w:color w:val="000000"/>
                    </w:rPr>
                    <w:t>in favor</w:t>
                  </w:r>
                </w:p>
              </w:tc>
            </w:tr>
            <w:tr w:rsidRPr="00646F67" w:rsidR="00646F67" w:rsidTr="00646F67" w14:paraId="139D0781" w14:textId="77777777">
              <w:trPr>
                <w:trHeight w:val="290"/>
                <w:jc w:val="center"/>
              </w:trPr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646F67" w:rsidR="00646F67" w:rsidP="00646F67" w:rsidRDefault="00646F67" w14:paraId="7AD5D664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646F67">
                    <w:rPr>
                      <w:rFonts w:ascii="Calibri" w:hAnsi="Calibri" w:eastAsia="Times New Roman" w:cs="Calibri"/>
                      <w:color w:val="000000"/>
                    </w:rPr>
                    <w:t>Spjut, Jakob E (Quinebaug)</w:t>
                  </w:r>
                </w:p>
              </w:tc>
              <w:tc>
                <w:tcPr>
                  <w:tcW w:w="470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single" w:color="9BC2E6" w:sz="4" w:space="0"/>
                  </w:tcBorders>
                  <w:shd w:val="clear" w:color="auto" w:fill="auto"/>
                  <w:noWrap/>
                  <w:vAlign w:val="bottom"/>
                  <w:hideMark/>
                </w:tcPr>
                <w:p w:rsidRPr="00646F67" w:rsidR="00646F67" w:rsidP="00646F67" w:rsidRDefault="00646F67" w14:paraId="788EA6AC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646F67">
                    <w:rPr>
                      <w:rFonts w:ascii="Calibri" w:hAnsi="Calibri" w:eastAsia="Times New Roman" w:cs="Calibri"/>
                      <w:color w:val="000000"/>
                    </w:rPr>
                    <w:t>in favor</w:t>
                  </w:r>
                </w:p>
              </w:tc>
            </w:tr>
            <w:tr w:rsidRPr="00646F67" w:rsidR="00646F67" w:rsidTr="00646F67" w14:paraId="6747693D" w14:textId="77777777">
              <w:trPr>
                <w:trHeight w:val="290"/>
                <w:jc w:val="center"/>
              </w:trPr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Pr="00646F67" w:rsidR="00646F67" w:rsidP="00646F67" w:rsidRDefault="00646F67" w14:paraId="0A358C73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proofErr w:type="spellStart"/>
                  <w:r w:rsidRPr="00646F67">
                    <w:rPr>
                      <w:rFonts w:ascii="Calibri" w:hAnsi="Calibri" w:eastAsia="Times New Roman" w:cs="Calibri"/>
                      <w:color w:val="000000"/>
                    </w:rPr>
                    <w:t>Vamvakas</w:t>
                  </w:r>
                  <w:proofErr w:type="spellEnd"/>
                  <w:r w:rsidRPr="00646F67">
                    <w:rPr>
                      <w:rFonts w:ascii="Calibri" w:hAnsi="Calibri" w:eastAsia="Times New Roman" w:cs="Calibri"/>
                      <w:color w:val="000000"/>
                    </w:rPr>
                    <w:t>, Jennifer (Tunxis)</w:t>
                  </w:r>
                </w:p>
              </w:tc>
              <w:tc>
                <w:tcPr>
                  <w:tcW w:w="470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single" w:color="9BC2E6" w:sz="4" w:space="0"/>
                  </w:tcBorders>
                  <w:shd w:val="clear" w:color="DDEBF7" w:fill="DDEBF7"/>
                  <w:noWrap/>
                  <w:vAlign w:val="bottom"/>
                  <w:hideMark/>
                </w:tcPr>
                <w:p w:rsidRPr="00646F67" w:rsidR="00646F67" w:rsidP="00646F67" w:rsidRDefault="00646F67" w14:paraId="4359CE2D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646F67">
                    <w:rPr>
                      <w:rFonts w:ascii="Calibri" w:hAnsi="Calibri" w:eastAsia="Times New Roman" w:cs="Calibri"/>
                      <w:color w:val="000000"/>
                    </w:rPr>
                    <w:t>in favor</w:t>
                  </w:r>
                </w:p>
              </w:tc>
            </w:tr>
            <w:tr w:rsidRPr="00646F67" w:rsidR="00646F67" w:rsidTr="00646F67" w14:paraId="608B3527" w14:textId="77777777">
              <w:trPr>
                <w:trHeight w:val="290"/>
                <w:jc w:val="center"/>
              </w:trPr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646F67" w:rsidR="00646F67" w:rsidP="00646F67" w:rsidRDefault="00646F67" w14:paraId="399D41A5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646F67">
                    <w:rPr>
                      <w:rFonts w:ascii="Calibri" w:hAnsi="Calibri" w:eastAsia="Times New Roman" w:cs="Calibri"/>
                      <w:color w:val="000000"/>
                    </w:rPr>
                    <w:t>Yiamouyiannis, Carmen A (Capital)</w:t>
                  </w:r>
                </w:p>
              </w:tc>
              <w:tc>
                <w:tcPr>
                  <w:tcW w:w="470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single" w:color="9BC2E6" w:sz="4" w:space="0"/>
                  </w:tcBorders>
                  <w:shd w:val="clear" w:color="auto" w:fill="auto"/>
                  <w:noWrap/>
                  <w:vAlign w:val="bottom"/>
                  <w:hideMark/>
                </w:tcPr>
                <w:p w:rsidRPr="00646F67" w:rsidR="00646F67" w:rsidP="00646F67" w:rsidRDefault="00646F67" w14:paraId="60EC33C7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646F67">
                    <w:rPr>
                      <w:rFonts w:ascii="Calibri" w:hAnsi="Calibri" w:eastAsia="Times New Roman" w:cs="Calibri"/>
                      <w:color w:val="000000"/>
                    </w:rPr>
                    <w:t>in favor</w:t>
                  </w:r>
                </w:p>
              </w:tc>
            </w:tr>
          </w:tbl>
          <w:p w:rsidRPr="005451B7" w:rsidR="00211E94" w:rsidP="005451B7" w:rsidRDefault="00211E94" w14:paraId="37C92271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AE2E05" w:rsidR="009B7FCA" w:rsidP="00C06380" w:rsidRDefault="009B7FCA" w14:paraId="380947F6" w14:textId="2967E256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r w:rsidRPr="00AE2E05">
              <w:rPr>
                <w:rFonts w:ascii="Arial" w:hAnsi="Arial" w:cs="Arial"/>
                <w:b/>
                <w:bCs/>
                <w:sz w:val="24"/>
                <w:szCs w:val="24"/>
              </w:rPr>
              <w:t>Review of Proposals – Social and Behavioral Science</w:t>
            </w:r>
          </w:p>
          <w:p w:rsidRPr="00AE2E05" w:rsidR="009B7FCA" w:rsidP="009B7FCA" w:rsidRDefault="009B7FCA" w14:paraId="17A894E4" w14:textId="49514065">
            <w:pPr>
              <w:pStyle w:val="ListParagraph"/>
              <w:ind w:left="1080"/>
              <w:rPr>
                <w:rFonts w:ascii="Arial" w:hAnsi="Arial" w:cs="Arial"/>
                <w:sz w:val="24"/>
                <w:szCs w:val="24"/>
              </w:rPr>
            </w:pPr>
            <w:r w:rsidRPr="00AE2E05">
              <w:rPr>
                <w:rFonts w:ascii="Arial" w:hAnsi="Arial" w:cs="Arial"/>
                <w:sz w:val="24"/>
                <w:szCs w:val="24"/>
              </w:rPr>
              <w:t>POL 2000-NEW (with Note to Congress)</w:t>
            </w:r>
          </w:p>
          <w:p w:rsidRPr="00AE2E05" w:rsidR="009B7FCA" w:rsidP="009B7FCA" w:rsidRDefault="009B7FCA" w14:paraId="6BC71C28" w14:textId="33D002FE">
            <w:pPr>
              <w:pStyle w:val="ListParagraph"/>
              <w:ind w:left="1080"/>
              <w:rPr>
                <w:rFonts w:ascii="Arial" w:hAnsi="Arial" w:cs="Arial"/>
                <w:sz w:val="24"/>
                <w:szCs w:val="24"/>
              </w:rPr>
            </w:pPr>
            <w:r w:rsidRPr="00AE2E05">
              <w:rPr>
                <w:rFonts w:ascii="Arial" w:hAnsi="Arial" w:cs="Arial"/>
                <w:sz w:val="24"/>
                <w:szCs w:val="24"/>
              </w:rPr>
              <w:t xml:space="preserve">Presenter:  </w:t>
            </w:r>
          </w:p>
          <w:p w:rsidRPr="00AE2E05" w:rsidR="004619AC" w:rsidP="009B7FCA" w:rsidRDefault="004C3B7E" w14:paraId="3931A6FF" w14:textId="572D1070">
            <w:pPr>
              <w:pStyle w:val="ListParagraph"/>
              <w:ind w:left="1080"/>
              <w:rPr>
                <w:rFonts w:ascii="Arial" w:hAnsi="Arial" w:cs="Arial"/>
                <w:sz w:val="24"/>
                <w:szCs w:val="24"/>
              </w:rPr>
            </w:pPr>
            <w:r w:rsidRPr="00AE2E05">
              <w:rPr>
                <w:rFonts w:ascii="Arial" w:hAnsi="Arial" w:cs="Arial"/>
                <w:sz w:val="24"/>
                <w:szCs w:val="24"/>
              </w:rPr>
              <w:t>Philip Mayer</w:t>
            </w:r>
          </w:p>
          <w:p w:rsidRPr="00AE2E05" w:rsidR="004C3B7E" w:rsidP="009B7FCA" w:rsidRDefault="004C3B7E" w14:paraId="048F5AC9" w14:textId="779A5950">
            <w:pPr>
              <w:pStyle w:val="ListParagraph"/>
              <w:ind w:left="1080"/>
              <w:rPr>
                <w:rFonts w:ascii="Arial" w:hAnsi="Arial" w:cs="Arial"/>
                <w:sz w:val="24"/>
                <w:szCs w:val="24"/>
              </w:rPr>
            </w:pPr>
            <w:r w:rsidRPr="00AE2E05">
              <w:rPr>
                <w:rFonts w:ascii="Arial" w:hAnsi="Arial" w:cs="Arial"/>
                <w:sz w:val="24"/>
                <w:szCs w:val="24"/>
              </w:rPr>
              <w:t>Note</w:t>
            </w:r>
            <w:r w:rsidRPr="00AE2E05" w:rsidR="007821BC">
              <w:rPr>
                <w:rFonts w:ascii="Arial" w:hAnsi="Arial" w:cs="Arial"/>
                <w:sz w:val="24"/>
                <w:szCs w:val="24"/>
              </w:rPr>
              <w:t>: This</w:t>
            </w:r>
            <w:r w:rsidRPr="00AE2E05">
              <w:rPr>
                <w:rFonts w:ascii="Arial" w:hAnsi="Arial" w:cs="Arial"/>
                <w:sz w:val="24"/>
                <w:szCs w:val="24"/>
              </w:rPr>
              <w:t xml:space="preserve"> should have been a legacy </w:t>
            </w:r>
            <w:proofErr w:type="gramStart"/>
            <w:r w:rsidRPr="00AE2E05">
              <w:rPr>
                <w:rFonts w:ascii="Arial" w:hAnsi="Arial" w:cs="Arial"/>
                <w:sz w:val="24"/>
                <w:szCs w:val="24"/>
              </w:rPr>
              <w:t>course</w:t>
            </w:r>
            <w:proofErr w:type="gramEnd"/>
            <w:r w:rsidRPr="00AE2E05">
              <w:rPr>
                <w:rFonts w:ascii="Arial" w:hAnsi="Arial" w:cs="Arial"/>
                <w:sz w:val="24"/>
                <w:szCs w:val="24"/>
              </w:rPr>
              <w:t xml:space="preserve"> but it was not presented </w:t>
            </w:r>
            <w:proofErr w:type="gramStart"/>
            <w:r w:rsidRPr="00AE2E05">
              <w:rPr>
                <w:rFonts w:ascii="Arial" w:hAnsi="Arial" w:cs="Arial"/>
                <w:sz w:val="24"/>
                <w:szCs w:val="24"/>
              </w:rPr>
              <w:t>in</w:t>
            </w:r>
            <w:proofErr w:type="gramEnd"/>
            <w:r w:rsidRPr="00AE2E05">
              <w:rPr>
                <w:rFonts w:ascii="Arial" w:hAnsi="Arial" w:cs="Arial"/>
                <w:sz w:val="24"/>
                <w:szCs w:val="24"/>
              </w:rPr>
              <w:t xml:space="preserve"> time.  </w:t>
            </w:r>
          </w:p>
          <w:p w:rsidRPr="00AE2E05" w:rsidR="00281A8E" w:rsidP="00281A8E" w:rsidRDefault="00281A8E" w14:paraId="73425A51" w14:textId="77777777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4"/>
                <w:szCs w:val="24"/>
              </w:rPr>
            </w:pPr>
            <w:r w:rsidRPr="00AE2E05">
              <w:rPr>
                <w:rFonts w:ascii="Arial" w:hAnsi="Arial" w:cs="Arial"/>
                <w:sz w:val="24"/>
                <w:szCs w:val="24"/>
              </w:rPr>
              <w:t>Discussion</w:t>
            </w:r>
          </w:p>
          <w:p w:rsidRPr="00AE2E05" w:rsidR="00D540B9" w:rsidP="00281A8E" w:rsidRDefault="00281A8E" w14:paraId="5453547A" w14:textId="77777777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2E05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 w:rsidRPr="00AE2E05" w:rsidR="0002734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arah </w:t>
            </w:r>
            <w:r w:rsidRPr="00AE2E05" w:rsidR="00D540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Selke </w:t>
            </w:r>
            <w:r w:rsidRPr="00AE2E05" w:rsidR="0002734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makes </w:t>
            </w:r>
            <w:proofErr w:type="gramStart"/>
            <w:r w:rsidRPr="00AE2E05" w:rsidR="00027346">
              <w:rPr>
                <w:rFonts w:ascii="Arial" w:hAnsi="Arial" w:cs="Arial"/>
                <w:b/>
                <w:bCs/>
                <w:sz w:val="24"/>
                <w:szCs w:val="24"/>
              </w:rPr>
              <w:t>motion</w:t>
            </w:r>
            <w:proofErr w:type="gramEnd"/>
            <w:r w:rsidRPr="00AE2E05" w:rsidR="0002734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to </w:t>
            </w:r>
            <w:r w:rsidRPr="00AE2E05" w:rsidR="001E493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approve this proposal with the following friendly amendments: </w:t>
            </w:r>
          </w:p>
          <w:p w:rsidRPr="00AE2E05" w:rsidR="00D540B9" w:rsidP="00D540B9" w:rsidRDefault="0085622E" w14:paraId="79ECDEE6" w14:textId="0D9EF138">
            <w:pPr>
              <w:pStyle w:val="ListParagraph"/>
              <w:numPr>
                <w:ilvl w:val="1"/>
                <w:numId w:val="25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2E05"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 w:rsidRPr="00AE2E05" w:rsidR="00771A4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emove *K in </w:t>
            </w:r>
            <w:proofErr w:type="spellStart"/>
            <w:r w:rsidRPr="00AE2E05" w:rsidR="00771A45">
              <w:rPr>
                <w:rFonts w:ascii="Arial" w:hAnsi="Arial" w:cs="Arial"/>
                <w:b/>
                <w:bCs/>
                <w:sz w:val="24"/>
                <w:szCs w:val="24"/>
              </w:rPr>
              <w:t>prereq</w:t>
            </w:r>
            <w:proofErr w:type="spellEnd"/>
            <w:r w:rsidRPr="00AE2E05" w:rsidR="00D540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to read as follows “ENG 1010</w:t>
            </w:r>
            <w:r w:rsidRPr="00AE2E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Placement”</w:t>
            </w:r>
          </w:p>
          <w:p w:rsidRPr="00AE2E05" w:rsidR="0085622E" w:rsidP="00D540B9" w:rsidRDefault="0085622E" w14:paraId="2353E02A" w14:textId="6E5662AC">
            <w:pPr>
              <w:pStyle w:val="ListParagraph"/>
              <w:numPr>
                <w:ilvl w:val="1"/>
                <w:numId w:val="25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2E05"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 w:rsidRPr="00AE2E05" w:rsidR="007131C1">
              <w:rPr>
                <w:rFonts w:ascii="Arial" w:hAnsi="Arial" w:cs="Arial"/>
                <w:b/>
                <w:bCs/>
                <w:sz w:val="24"/>
                <w:szCs w:val="24"/>
              </w:rPr>
              <w:t>emove the words “develop the ability to” from outcomes A and C</w:t>
            </w:r>
          </w:p>
          <w:p w:rsidRPr="00AE2E05" w:rsidR="0085622E" w:rsidP="00D540B9" w:rsidRDefault="0085622E" w14:paraId="22FE5111" w14:textId="77777777">
            <w:pPr>
              <w:pStyle w:val="ListParagraph"/>
              <w:numPr>
                <w:ilvl w:val="1"/>
                <w:numId w:val="25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2E05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C</w:t>
            </w:r>
            <w:r w:rsidRPr="00AE2E05" w:rsidR="00B06E0B">
              <w:rPr>
                <w:rFonts w:ascii="Arial" w:hAnsi="Arial" w:cs="Arial"/>
                <w:b/>
                <w:bCs/>
                <w:sz w:val="24"/>
                <w:szCs w:val="24"/>
              </w:rPr>
              <w:t>hange the second instructional unit</w:t>
            </w:r>
            <w:r w:rsidRPr="00AE2E05" w:rsidR="00D50C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as follows</w:t>
            </w:r>
            <w:proofErr w:type="gramStart"/>
            <w:r w:rsidRPr="00AE2E05" w:rsidR="00D50C05">
              <w:rPr>
                <w:rFonts w:ascii="Arial" w:hAnsi="Arial" w:cs="Arial"/>
                <w:b/>
                <w:bCs/>
                <w:sz w:val="24"/>
                <w:szCs w:val="24"/>
              </w:rPr>
              <w:t>:  How</w:t>
            </w:r>
            <w:proofErr w:type="gramEnd"/>
            <w:r w:rsidRPr="00AE2E05" w:rsidR="00D50C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to Use Library Databases such as CQ</w:t>
            </w:r>
          </w:p>
          <w:p w:rsidRPr="00AE2E05" w:rsidR="00FE424E" w:rsidP="00D540B9" w:rsidRDefault="0085622E" w14:paraId="5F6A46D3" w14:textId="56339E84">
            <w:pPr>
              <w:pStyle w:val="ListParagraph"/>
              <w:numPr>
                <w:ilvl w:val="1"/>
                <w:numId w:val="25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2E05"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 w:rsidRPr="00AE2E05" w:rsidR="00771A4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hange discipline </w:t>
            </w:r>
            <w:r w:rsidRPr="00AE2E05" w:rsidR="00292AC6">
              <w:rPr>
                <w:rFonts w:ascii="Arial" w:hAnsi="Arial" w:cs="Arial"/>
                <w:b/>
                <w:bCs/>
                <w:sz w:val="24"/>
                <w:szCs w:val="24"/>
              </w:rPr>
              <w:t>pr</w:t>
            </w:r>
            <w:r w:rsidRPr="00AE2E05" w:rsidR="00771A45">
              <w:rPr>
                <w:rFonts w:ascii="Arial" w:hAnsi="Arial" w:cs="Arial"/>
                <w:b/>
                <w:bCs/>
                <w:sz w:val="24"/>
                <w:szCs w:val="24"/>
              </w:rPr>
              <w:t>efix to POLS.</w:t>
            </w:r>
            <w:r w:rsidRPr="00AE2E05" w:rsidR="0002734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Pr="00AE2E05" w:rsidR="00FE424E" w:rsidP="00FE424E" w:rsidRDefault="00027346" w14:paraId="06CEE705" w14:textId="77777777">
            <w:pPr>
              <w:ind w:left="25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2E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Joseph </w:t>
            </w:r>
            <w:r w:rsidRPr="00AE2E05" w:rsidR="00FE424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Brockway </w:t>
            </w:r>
            <w:r w:rsidRPr="00AE2E05">
              <w:rPr>
                <w:rFonts w:ascii="Arial" w:hAnsi="Arial" w:cs="Arial"/>
                <w:b/>
                <w:bCs/>
                <w:sz w:val="24"/>
                <w:szCs w:val="24"/>
              </w:rPr>
              <w:t>seconds</w:t>
            </w:r>
            <w:r w:rsidRPr="00AE2E05" w:rsidR="00FE424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:rsidR="00EB30A4" w:rsidP="00FE424E" w:rsidRDefault="009E2499" w14:paraId="17A656E5" w14:textId="2412CFE8">
            <w:pPr>
              <w:ind w:left="25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2E05">
              <w:rPr>
                <w:rFonts w:ascii="Arial" w:hAnsi="Arial" w:cs="Arial"/>
                <w:b/>
                <w:bCs/>
                <w:sz w:val="24"/>
                <w:szCs w:val="24"/>
              </w:rPr>
              <w:t>Motion approved 20</w:t>
            </w:r>
            <w:r w:rsidRPr="00AE2E05" w:rsidR="00FE424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yes, </w:t>
            </w:r>
            <w:r w:rsidRPr="00AE2E05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Pr="00AE2E05" w:rsidR="00292AC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no, 0 abstain</w:t>
            </w:r>
          </w:p>
          <w:tbl>
            <w:tblPr>
              <w:tblW w:w="7840" w:type="dxa"/>
              <w:jc w:val="center"/>
              <w:tblLook w:val="04A0" w:firstRow="1" w:lastRow="0" w:firstColumn="1" w:lastColumn="0" w:noHBand="0" w:noVBand="1"/>
            </w:tblPr>
            <w:tblGrid>
              <w:gridCol w:w="3920"/>
              <w:gridCol w:w="3920"/>
            </w:tblGrid>
            <w:tr w:rsidRPr="008709EB" w:rsidR="008709EB" w:rsidTr="008709EB" w14:paraId="10907E5C" w14:textId="77777777">
              <w:trPr>
                <w:trHeight w:val="290"/>
                <w:jc w:val="center"/>
              </w:trPr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nil"/>
                  </w:tcBorders>
                  <w:shd w:val="clear" w:color="5B9BD5" w:fill="5B9BD5"/>
                  <w:noWrap/>
                  <w:vAlign w:val="bottom"/>
                  <w:hideMark/>
                </w:tcPr>
                <w:p w:rsidRPr="008709EB" w:rsidR="008709EB" w:rsidP="008709EB" w:rsidRDefault="008709EB" w14:paraId="0CA89813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b/>
                      <w:bCs/>
                      <w:color w:val="FFFFFF"/>
                    </w:rPr>
                  </w:pPr>
                  <w:r w:rsidRPr="008709EB">
                    <w:rPr>
                      <w:rFonts w:ascii="Calibri" w:hAnsi="Calibri" w:eastAsia="Times New Roman" w:cs="Calibri"/>
                      <w:b/>
                      <w:bCs/>
                      <w:color w:val="FFFFFF"/>
                    </w:rPr>
                    <w:t>Name</w:t>
                  </w:r>
                </w:p>
              </w:tc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single" w:color="9BC2E6" w:sz="4" w:space="0"/>
                  </w:tcBorders>
                  <w:shd w:val="clear" w:color="5B9BD5" w:fill="5B9BD5"/>
                  <w:noWrap/>
                  <w:vAlign w:val="bottom"/>
                  <w:hideMark/>
                </w:tcPr>
                <w:p w:rsidRPr="008709EB" w:rsidR="008709EB" w:rsidP="008709EB" w:rsidRDefault="008709EB" w14:paraId="3ADECDF8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b/>
                      <w:bCs/>
                      <w:color w:val="FFFFFF"/>
                    </w:rPr>
                  </w:pPr>
                  <w:r w:rsidRPr="008709EB">
                    <w:rPr>
                      <w:rFonts w:ascii="Calibri" w:hAnsi="Calibri" w:eastAsia="Times New Roman" w:cs="Calibri"/>
                      <w:b/>
                      <w:bCs/>
                      <w:color w:val="FFFFFF"/>
                    </w:rPr>
                    <w:t xml:space="preserve">Motion to forward to the Provost the POL 2000 new course proposal with the following changes: remove *K in </w:t>
                  </w:r>
                  <w:proofErr w:type="spellStart"/>
                  <w:r w:rsidRPr="008709EB">
                    <w:rPr>
                      <w:rFonts w:ascii="Calibri" w:hAnsi="Calibri" w:eastAsia="Times New Roman" w:cs="Calibri"/>
                      <w:b/>
                      <w:bCs/>
                      <w:color w:val="FFFFFF"/>
                    </w:rPr>
                    <w:t>prereq</w:t>
                  </w:r>
                  <w:proofErr w:type="spellEnd"/>
                  <w:r w:rsidRPr="008709EB">
                    <w:rPr>
                      <w:rFonts w:ascii="Calibri" w:hAnsi="Calibri" w:eastAsia="Times New Roman" w:cs="Calibri"/>
                      <w:b/>
                      <w:bCs/>
                      <w:color w:val="FFFFFF"/>
                    </w:rPr>
                    <w:t xml:space="preserve">, reword SLO outcomes 1 &amp; 3, change library resource to "such as", and change </w:t>
                  </w:r>
                  <w:proofErr w:type="spellStart"/>
                  <w:r w:rsidRPr="008709EB">
                    <w:rPr>
                      <w:rFonts w:ascii="Calibri" w:hAnsi="Calibri" w:eastAsia="Times New Roman" w:cs="Calibri"/>
                      <w:b/>
                      <w:bCs/>
                      <w:color w:val="FFFFFF"/>
                    </w:rPr>
                    <w:t>disci</w:t>
                  </w:r>
                  <w:proofErr w:type="spellEnd"/>
                  <w:r w:rsidRPr="008709EB">
                    <w:rPr>
                      <w:rFonts w:ascii="Calibri" w:hAnsi="Calibri" w:eastAsia="Times New Roman" w:cs="Calibri"/>
                      <w:b/>
                      <w:bCs/>
                      <w:color w:val="FFFFFF"/>
                    </w:rPr>
                    <w:t>...</w:t>
                  </w:r>
                </w:p>
              </w:tc>
            </w:tr>
            <w:tr w:rsidRPr="008709EB" w:rsidR="008709EB" w:rsidTr="008709EB" w14:paraId="7641581E" w14:textId="77777777">
              <w:trPr>
                <w:trHeight w:val="290"/>
                <w:jc w:val="center"/>
              </w:trPr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Pr="008709EB" w:rsidR="008709EB" w:rsidP="008709EB" w:rsidRDefault="008709EB" w14:paraId="124C4C0B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8709EB">
                    <w:rPr>
                      <w:rFonts w:ascii="Calibri" w:hAnsi="Calibri" w:eastAsia="Times New Roman" w:cs="Calibri"/>
                      <w:color w:val="000000"/>
                    </w:rPr>
                    <w:t>Brockway, Joseph E (Tunxis)</w:t>
                  </w:r>
                </w:p>
              </w:tc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single" w:color="9BC2E6" w:sz="4" w:space="0"/>
                  </w:tcBorders>
                  <w:shd w:val="clear" w:color="DDEBF7" w:fill="DDEBF7"/>
                  <w:noWrap/>
                  <w:vAlign w:val="bottom"/>
                  <w:hideMark/>
                </w:tcPr>
                <w:p w:rsidRPr="008709EB" w:rsidR="008709EB" w:rsidP="008709EB" w:rsidRDefault="008709EB" w14:paraId="140DF374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8709EB">
                    <w:rPr>
                      <w:rFonts w:ascii="Calibri" w:hAnsi="Calibri" w:eastAsia="Times New Roman" w:cs="Calibri"/>
                      <w:color w:val="000000"/>
                    </w:rPr>
                    <w:t>in favor</w:t>
                  </w:r>
                </w:p>
              </w:tc>
            </w:tr>
            <w:tr w:rsidRPr="008709EB" w:rsidR="008709EB" w:rsidTr="008709EB" w14:paraId="2E2C6E43" w14:textId="77777777">
              <w:trPr>
                <w:trHeight w:val="290"/>
                <w:jc w:val="center"/>
              </w:trPr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8709EB" w:rsidR="008709EB" w:rsidP="008709EB" w:rsidRDefault="008709EB" w14:paraId="43DE72D4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8709EB">
                    <w:rPr>
                      <w:rFonts w:ascii="Calibri" w:hAnsi="Calibri" w:eastAsia="Times New Roman" w:cs="Calibri"/>
                      <w:color w:val="000000"/>
                    </w:rPr>
                    <w:t>Busch Adams, Rebecca (Housatonic)</w:t>
                  </w:r>
                </w:p>
              </w:tc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single" w:color="9BC2E6" w:sz="4" w:space="0"/>
                  </w:tcBorders>
                  <w:shd w:val="clear" w:color="auto" w:fill="auto"/>
                  <w:noWrap/>
                  <w:vAlign w:val="bottom"/>
                  <w:hideMark/>
                </w:tcPr>
                <w:p w:rsidRPr="008709EB" w:rsidR="008709EB" w:rsidP="008709EB" w:rsidRDefault="008709EB" w14:paraId="47E819A3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8709EB">
                    <w:rPr>
                      <w:rFonts w:ascii="Calibri" w:hAnsi="Calibri" w:eastAsia="Times New Roman" w:cs="Calibri"/>
                      <w:color w:val="000000"/>
                    </w:rPr>
                    <w:t>in favor</w:t>
                  </w:r>
                </w:p>
              </w:tc>
            </w:tr>
            <w:tr w:rsidRPr="008709EB" w:rsidR="008709EB" w:rsidTr="008709EB" w14:paraId="0DF01926" w14:textId="77777777">
              <w:trPr>
                <w:trHeight w:val="290"/>
                <w:jc w:val="center"/>
              </w:trPr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Pr="008709EB" w:rsidR="008709EB" w:rsidP="008709EB" w:rsidRDefault="008709EB" w14:paraId="798ED754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8709EB">
                    <w:rPr>
                      <w:rFonts w:ascii="Calibri" w:hAnsi="Calibri" w:eastAsia="Times New Roman" w:cs="Calibri"/>
                      <w:color w:val="000000"/>
                    </w:rPr>
                    <w:t>Cherry, Christine (Gateway)</w:t>
                  </w:r>
                </w:p>
              </w:tc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single" w:color="9BC2E6" w:sz="4" w:space="0"/>
                  </w:tcBorders>
                  <w:shd w:val="clear" w:color="DDEBF7" w:fill="DDEBF7"/>
                  <w:noWrap/>
                  <w:vAlign w:val="bottom"/>
                  <w:hideMark/>
                </w:tcPr>
                <w:p w:rsidRPr="008709EB" w:rsidR="008709EB" w:rsidP="008709EB" w:rsidRDefault="008709EB" w14:paraId="77E7AD4B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8709EB">
                    <w:rPr>
                      <w:rFonts w:ascii="Calibri" w:hAnsi="Calibri" w:eastAsia="Times New Roman" w:cs="Calibri"/>
                      <w:color w:val="000000"/>
                    </w:rPr>
                    <w:t>in favor</w:t>
                  </w:r>
                </w:p>
              </w:tc>
            </w:tr>
            <w:tr w:rsidRPr="008709EB" w:rsidR="008709EB" w:rsidTr="008709EB" w14:paraId="77323509" w14:textId="77777777">
              <w:trPr>
                <w:trHeight w:val="290"/>
                <w:jc w:val="center"/>
              </w:trPr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8709EB" w:rsidR="008709EB" w:rsidP="008709EB" w:rsidRDefault="008709EB" w14:paraId="4F0186DE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8709EB">
                    <w:rPr>
                      <w:rFonts w:ascii="Calibri" w:hAnsi="Calibri" w:eastAsia="Times New Roman" w:cs="Calibri"/>
                      <w:color w:val="000000"/>
                    </w:rPr>
                    <w:t>Clokey, Diane B (College Office)</w:t>
                  </w:r>
                </w:p>
              </w:tc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single" w:color="9BC2E6" w:sz="4" w:space="0"/>
                  </w:tcBorders>
                  <w:shd w:val="clear" w:color="auto" w:fill="auto"/>
                  <w:noWrap/>
                  <w:vAlign w:val="bottom"/>
                  <w:hideMark/>
                </w:tcPr>
                <w:p w:rsidRPr="008709EB" w:rsidR="008709EB" w:rsidP="008709EB" w:rsidRDefault="008709EB" w14:paraId="089FD81B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8709EB">
                    <w:rPr>
                      <w:rFonts w:ascii="Calibri" w:hAnsi="Calibri" w:eastAsia="Times New Roman" w:cs="Calibri"/>
                      <w:color w:val="000000"/>
                    </w:rPr>
                    <w:t>in favor</w:t>
                  </w:r>
                </w:p>
              </w:tc>
            </w:tr>
            <w:tr w:rsidRPr="008709EB" w:rsidR="008709EB" w:rsidTr="008709EB" w14:paraId="7F92F1F0" w14:textId="77777777">
              <w:trPr>
                <w:trHeight w:val="290"/>
                <w:jc w:val="center"/>
              </w:trPr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Pr="008709EB" w:rsidR="008709EB" w:rsidP="008709EB" w:rsidRDefault="008709EB" w14:paraId="5C298112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8709EB">
                    <w:rPr>
                      <w:rFonts w:ascii="Calibri" w:hAnsi="Calibri" w:eastAsia="Times New Roman" w:cs="Calibri"/>
                      <w:color w:val="000000"/>
                    </w:rPr>
                    <w:t>Degree, Todd A (Gateway)</w:t>
                  </w:r>
                </w:p>
              </w:tc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single" w:color="9BC2E6" w:sz="4" w:space="0"/>
                  </w:tcBorders>
                  <w:shd w:val="clear" w:color="DDEBF7" w:fill="DDEBF7"/>
                  <w:noWrap/>
                  <w:vAlign w:val="bottom"/>
                  <w:hideMark/>
                </w:tcPr>
                <w:p w:rsidRPr="008709EB" w:rsidR="008709EB" w:rsidP="008709EB" w:rsidRDefault="008709EB" w14:paraId="3F497179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8709EB">
                    <w:rPr>
                      <w:rFonts w:ascii="Calibri" w:hAnsi="Calibri" w:eastAsia="Times New Roman" w:cs="Calibri"/>
                      <w:color w:val="000000"/>
                    </w:rPr>
                    <w:t>in favor</w:t>
                  </w:r>
                </w:p>
              </w:tc>
            </w:tr>
            <w:tr w:rsidRPr="008709EB" w:rsidR="008709EB" w:rsidTr="008709EB" w14:paraId="1527199D" w14:textId="77777777">
              <w:trPr>
                <w:trHeight w:val="290"/>
                <w:jc w:val="center"/>
              </w:trPr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8709EB" w:rsidR="008709EB" w:rsidP="008709EB" w:rsidRDefault="008709EB" w14:paraId="4358933A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8709EB">
                    <w:rPr>
                      <w:rFonts w:ascii="Calibri" w:hAnsi="Calibri" w:eastAsia="Times New Roman" w:cs="Calibri"/>
                      <w:color w:val="000000"/>
                    </w:rPr>
                    <w:t>Faust, Joanne E (Middlesex)</w:t>
                  </w:r>
                </w:p>
              </w:tc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single" w:color="9BC2E6" w:sz="4" w:space="0"/>
                  </w:tcBorders>
                  <w:shd w:val="clear" w:color="auto" w:fill="auto"/>
                  <w:noWrap/>
                  <w:vAlign w:val="bottom"/>
                  <w:hideMark/>
                </w:tcPr>
                <w:p w:rsidRPr="008709EB" w:rsidR="008709EB" w:rsidP="008709EB" w:rsidRDefault="008709EB" w14:paraId="3814E878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8709EB">
                    <w:rPr>
                      <w:rFonts w:ascii="Calibri" w:hAnsi="Calibri" w:eastAsia="Times New Roman" w:cs="Calibri"/>
                      <w:color w:val="000000"/>
                    </w:rPr>
                    <w:t>in favor</w:t>
                  </w:r>
                </w:p>
              </w:tc>
            </w:tr>
            <w:tr w:rsidRPr="008709EB" w:rsidR="008709EB" w:rsidTr="008709EB" w14:paraId="1D388C6E" w14:textId="77777777">
              <w:trPr>
                <w:trHeight w:val="290"/>
                <w:jc w:val="center"/>
              </w:trPr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Pr="008709EB" w:rsidR="008709EB" w:rsidP="008709EB" w:rsidRDefault="008709EB" w14:paraId="180E6398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8709EB">
                    <w:rPr>
                      <w:rFonts w:ascii="Calibri" w:hAnsi="Calibri" w:eastAsia="Times New Roman" w:cs="Calibri"/>
                      <w:color w:val="000000"/>
                    </w:rPr>
                    <w:t>Flanigan, Jill (Middlesex)</w:t>
                  </w:r>
                </w:p>
              </w:tc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single" w:color="9BC2E6" w:sz="4" w:space="0"/>
                  </w:tcBorders>
                  <w:shd w:val="clear" w:color="DDEBF7" w:fill="DDEBF7"/>
                  <w:noWrap/>
                  <w:vAlign w:val="bottom"/>
                  <w:hideMark/>
                </w:tcPr>
                <w:p w:rsidRPr="008709EB" w:rsidR="008709EB" w:rsidP="008709EB" w:rsidRDefault="008709EB" w14:paraId="7B0F8399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8709EB">
                    <w:rPr>
                      <w:rFonts w:ascii="Calibri" w:hAnsi="Calibri" w:eastAsia="Times New Roman" w:cs="Calibri"/>
                      <w:color w:val="000000"/>
                    </w:rPr>
                    <w:t>in favor</w:t>
                  </w:r>
                </w:p>
              </w:tc>
            </w:tr>
            <w:tr w:rsidRPr="008709EB" w:rsidR="008709EB" w:rsidTr="008709EB" w14:paraId="2C5E3A1A" w14:textId="77777777">
              <w:trPr>
                <w:trHeight w:val="290"/>
                <w:jc w:val="center"/>
              </w:trPr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8709EB" w:rsidR="008709EB" w:rsidP="008709EB" w:rsidRDefault="008709EB" w14:paraId="1D701794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8709EB">
                    <w:rPr>
                      <w:rFonts w:ascii="Calibri" w:hAnsi="Calibri" w:eastAsia="Times New Roman" w:cs="Calibri"/>
                      <w:color w:val="000000"/>
                    </w:rPr>
                    <w:t>Hammond, Jaime (Naugatuck)</w:t>
                  </w:r>
                </w:p>
              </w:tc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single" w:color="9BC2E6" w:sz="4" w:space="0"/>
                  </w:tcBorders>
                  <w:shd w:val="clear" w:color="auto" w:fill="auto"/>
                  <w:noWrap/>
                  <w:vAlign w:val="bottom"/>
                  <w:hideMark/>
                </w:tcPr>
                <w:p w:rsidRPr="008709EB" w:rsidR="008709EB" w:rsidP="008709EB" w:rsidRDefault="008709EB" w14:paraId="70454468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8709EB">
                    <w:rPr>
                      <w:rFonts w:ascii="Calibri" w:hAnsi="Calibri" w:eastAsia="Times New Roman" w:cs="Calibri"/>
                      <w:color w:val="000000"/>
                    </w:rPr>
                    <w:t>in favor</w:t>
                  </w:r>
                </w:p>
              </w:tc>
            </w:tr>
            <w:tr w:rsidRPr="008709EB" w:rsidR="008709EB" w:rsidTr="008709EB" w14:paraId="5B998C6D" w14:textId="77777777">
              <w:trPr>
                <w:trHeight w:val="290"/>
                <w:jc w:val="center"/>
              </w:trPr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Pr="008709EB" w:rsidR="008709EB" w:rsidP="008709EB" w:rsidRDefault="008709EB" w14:paraId="35E7B5B6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8709EB">
                    <w:rPr>
                      <w:rFonts w:ascii="Calibri" w:hAnsi="Calibri" w:eastAsia="Times New Roman" w:cs="Calibri"/>
                      <w:color w:val="000000"/>
                    </w:rPr>
                    <w:t>Hotchkiss, Constance (Northwestern)</w:t>
                  </w:r>
                </w:p>
              </w:tc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single" w:color="9BC2E6" w:sz="4" w:space="0"/>
                  </w:tcBorders>
                  <w:shd w:val="clear" w:color="DDEBF7" w:fill="DDEBF7"/>
                  <w:noWrap/>
                  <w:vAlign w:val="bottom"/>
                  <w:hideMark/>
                </w:tcPr>
                <w:p w:rsidRPr="008709EB" w:rsidR="008709EB" w:rsidP="008709EB" w:rsidRDefault="008709EB" w14:paraId="1532DEC9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8709EB">
                    <w:rPr>
                      <w:rFonts w:ascii="Calibri" w:hAnsi="Calibri" w:eastAsia="Times New Roman" w:cs="Calibri"/>
                      <w:color w:val="000000"/>
                    </w:rPr>
                    <w:t>in favor</w:t>
                  </w:r>
                </w:p>
              </w:tc>
            </w:tr>
            <w:tr w:rsidRPr="008709EB" w:rsidR="008709EB" w:rsidTr="008709EB" w14:paraId="38482404" w14:textId="77777777">
              <w:trPr>
                <w:trHeight w:val="290"/>
                <w:jc w:val="center"/>
              </w:trPr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8709EB" w:rsidR="008709EB" w:rsidP="008709EB" w:rsidRDefault="008709EB" w14:paraId="2CAD0F69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8709EB">
                    <w:rPr>
                      <w:rFonts w:ascii="Calibri" w:hAnsi="Calibri" w:eastAsia="Times New Roman" w:cs="Calibri"/>
                      <w:color w:val="000000"/>
                    </w:rPr>
                    <w:t>Howard-Swan, Michele L (Asnuntuck)</w:t>
                  </w:r>
                </w:p>
              </w:tc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single" w:color="9BC2E6" w:sz="4" w:space="0"/>
                  </w:tcBorders>
                  <w:shd w:val="clear" w:color="auto" w:fill="auto"/>
                  <w:noWrap/>
                  <w:vAlign w:val="bottom"/>
                  <w:hideMark/>
                </w:tcPr>
                <w:p w:rsidRPr="008709EB" w:rsidR="008709EB" w:rsidP="008709EB" w:rsidRDefault="008709EB" w14:paraId="0634F282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8709EB">
                    <w:rPr>
                      <w:rFonts w:ascii="Calibri" w:hAnsi="Calibri" w:eastAsia="Times New Roman" w:cs="Calibri"/>
                      <w:color w:val="000000"/>
                    </w:rPr>
                    <w:t>in favor</w:t>
                  </w:r>
                </w:p>
              </w:tc>
            </w:tr>
            <w:tr w:rsidRPr="008709EB" w:rsidR="008709EB" w:rsidTr="008709EB" w14:paraId="0141A5BD" w14:textId="77777777">
              <w:trPr>
                <w:trHeight w:val="290"/>
                <w:jc w:val="center"/>
              </w:trPr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Pr="008709EB" w:rsidR="008709EB" w:rsidP="008709EB" w:rsidRDefault="008709EB" w14:paraId="429A8F89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8709EB">
                    <w:rPr>
                      <w:rFonts w:ascii="Calibri" w:hAnsi="Calibri" w:eastAsia="Times New Roman" w:cs="Calibri"/>
                      <w:color w:val="000000"/>
                    </w:rPr>
                    <w:t>Logan, Topher (Northwestern)</w:t>
                  </w:r>
                </w:p>
              </w:tc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single" w:color="9BC2E6" w:sz="4" w:space="0"/>
                  </w:tcBorders>
                  <w:shd w:val="clear" w:color="DDEBF7" w:fill="DDEBF7"/>
                  <w:noWrap/>
                  <w:vAlign w:val="bottom"/>
                  <w:hideMark/>
                </w:tcPr>
                <w:p w:rsidRPr="008709EB" w:rsidR="008709EB" w:rsidP="008709EB" w:rsidRDefault="008709EB" w14:paraId="3E814BB1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8709EB">
                    <w:rPr>
                      <w:rFonts w:ascii="Calibri" w:hAnsi="Calibri" w:eastAsia="Times New Roman" w:cs="Calibri"/>
                      <w:color w:val="000000"/>
                    </w:rPr>
                    <w:t>in favor</w:t>
                  </w:r>
                </w:p>
              </w:tc>
            </w:tr>
            <w:tr w:rsidRPr="008709EB" w:rsidR="008709EB" w:rsidTr="008709EB" w14:paraId="1DB1149D" w14:textId="77777777">
              <w:trPr>
                <w:trHeight w:val="290"/>
                <w:jc w:val="center"/>
              </w:trPr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8709EB" w:rsidR="008709EB" w:rsidP="008709EB" w:rsidRDefault="008709EB" w14:paraId="4E7FEE5E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8709EB">
                    <w:rPr>
                      <w:rFonts w:ascii="Calibri" w:hAnsi="Calibri" w:eastAsia="Times New Roman" w:cs="Calibri"/>
                      <w:color w:val="000000"/>
                    </w:rPr>
                    <w:t>Lynch, Mark D (Gateway)</w:t>
                  </w:r>
                </w:p>
              </w:tc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single" w:color="9BC2E6" w:sz="4" w:space="0"/>
                  </w:tcBorders>
                  <w:shd w:val="clear" w:color="auto" w:fill="auto"/>
                  <w:noWrap/>
                  <w:vAlign w:val="bottom"/>
                  <w:hideMark/>
                </w:tcPr>
                <w:p w:rsidRPr="008709EB" w:rsidR="008709EB" w:rsidP="008709EB" w:rsidRDefault="008709EB" w14:paraId="1CE87A85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8709EB">
                    <w:rPr>
                      <w:rFonts w:ascii="Calibri" w:hAnsi="Calibri" w:eastAsia="Times New Roman" w:cs="Calibri"/>
                      <w:color w:val="000000"/>
                    </w:rPr>
                    <w:t>in favor</w:t>
                  </w:r>
                </w:p>
              </w:tc>
            </w:tr>
            <w:tr w:rsidRPr="008709EB" w:rsidR="008709EB" w:rsidTr="008709EB" w14:paraId="41FACF60" w14:textId="77777777">
              <w:trPr>
                <w:trHeight w:val="290"/>
                <w:jc w:val="center"/>
              </w:trPr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Pr="008709EB" w:rsidR="008709EB" w:rsidP="008709EB" w:rsidRDefault="008709EB" w14:paraId="2D708BC6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8709EB">
                    <w:rPr>
                      <w:rFonts w:ascii="Calibri" w:hAnsi="Calibri" w:eastAsia="Times New Roman" w:cs="Calibri"/>
                      <w:color w:val="000000"/>
                    </w:rPr>
                    <w:t>Moeckel-Rieke, Hannelore I (Norwalk)</w:t>
                  </w:r>
                </w:p>
              </w:tc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single" w:color="9BC2E6" w:sz="4" w:space="0"/>
                  </w:tcBorders>
                  <w:shd w:val="clear" w:color="DDEBF7" w:fill="DDEBF7"/>
                  <w:noWrap/>
                  <w:vAlign w:val="bottom"/>
                  <w:hideMark/>
                </w:tcPr>
                <w:p w:rsidRPr="008709EB" w:rsidR="008709EB" w:rsidP="008709EB" w:rsidRDefault="008709EB" w14:paraId="51AF025F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8709EB">
                    <w:rPr>
                      <w:rFonts w:ascii="Calibri" w:hAnsi="Calibri" w:eastAsia="Times New Roman" w:cs="Calibri"/>
                      <w:color w:val="000000"/>
                    </w:rPr>
                    <w:t>in favor</w:t>
                  </w:r>
                </w:p>
              </w:tc>
            </w:tr>
            <w:tr w:rsidRPr="008709EB" w:rsidR="008709EB" w:rsidTr="008709EB" w14:paraId="5A278AB9" w14:textId="77777777">
              <w:trPr>
                <w:trHeight w:val="290"/>
                <w:jc w:val="center"/>
              </w:trPr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8709EB" w:rsidR="008709EB" w:rsidP="008709EB" w:rsidRDefault="008709EB" w14:paraId="4DF2800C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8709EB">
                    <w:rPr>
                      <w:rFonts w:ascii="Calibri" w:hAnsi="Calibri" w:eastAsia="Times New Roman" w:cs="Calibri"/>
                      <w:color w:val="000000"/>
                    </w:rPr>
                    <w:t>Nielsen, Latisha (Naugatuck)</w:t>
                  </w:r>
                </w:p>
              </w:tc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single" w:color="9BC2E6" w:sz="4" w:space="0"/>
                  </w:tcBorders>
                  <w:shd w:val="clear" w:color="auto" w:fill="auto"/>
                  <w:noWrap/>
                  <w:vAlign w:val="bottom"/>
                  <w:hideMark/>
                </w:tcPr>
                <w:p w:rsidRPr="008709EB" w:rsidR="008709EB" w:rsidP="008709EB" w:rsidRDefault="008709EB" w14:paraId="6B2734F5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8709EB">
                    <w:rPr>
                      <w:rFonts w:ascii="Calibri" w:hAnsi="Calibri" w:eastAsia="Times New Roman" w:cs="Calibri"/>
                      <w:color w:val="000000"/>
                    </w:rPr>
                    <w:t>in favor</w:t>
                  </w:r>
                </w:p>
              </w:tc>
            </w:tr>
            <w:tr w:rsidRPr="008709EB" w:rsidR="008709EB" w:rsidTr="008709EB" w14:paraId="0B9528EC" w14:textId="77777777">
              <w:trPr>
                <w:trHeight w:val="290"/>
                <w:jc w:val="center"/>
              </w:trPr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Pr="008709EB" w:rsidR="008709EB" w:rsidP="008709EB" w:rsidRDefault="008709EB" w14:paraId="3A01AE74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8709EB">
                    <w:rPr>
                      <w:rFonts w:ascii="Calibri" w:hAnsi="Calibri" w:eastAsia="Times New Roman" w:cs="Calibri"/>
                      <w:color w:val="000000"/>
                    </w:rPr>
                    <w:t>Nye, Michele M (Norwalk)</w:t>
                  </w:r>
                </w:p>
              </w:tc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single" w:color="9BC2E6" w:sz="4" w:space="0"/>
                  </w:tcBorders>
                  <w:shd w:val="clear" w:color="DDEBF7" w:fill="DDEBF7"/>
                  <w:noWrap/>
                  <w:vAlign w:val="bottom"/>
                  <w:hideMark/>
                </w:tcPr>
                <w:p w:rsidRPr="008709EB" w:rsidR="008709EB" w:rsidP="008709EB" w:rsidRDefault="008709EB" w14:paraId="6D8E6A69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8709EB">
                    <w:rPr>
                      <w:rFonts w:ascii="Calibri" w:hAnsi="Calibri" w:eastAsia="Times New Roman" w:cs="Calibri"/>
                      <w:color w:val="000000"/>
                    </w:rPr>
                    <w:t>in favor</w:t>
                  </w:r>
                </w:p>
              </w:tc>
            </w:tr>
            <w:tr w:rsidRPr="008709EB" w:rsidR="008709EB" w:rsidTr="008709EB" w14:paraId="772CCB3C" w14:textId="77777777">
              <w:trPr>
                <w:trHeight w:val="290"/>
                <w:jc w:val="center"/>
              </w:trPr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8709EB" w:rsidR="008709EB" w:rsidP="008709EB" w:rsidRDefault="008709EB" w14:paraId="744F9310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8709EB">
                    <w:rPr>
                      <w:rFonts w:ascii="Calibri" w:hAnsi="Calibri" w:eastAsia="Times New Roman" w:cs="Calibri"/>
                      <w:color w:val="000000"/>
                    </w:rPr>
                    <w:t>Pallis, Patricia A (Naugatuck)</w:t>
                  </w:r>
                </w:p>
              </w:tc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single" w:color="9BC2E6" w:sz="4" w:space="0"/>
                  </w:tcBorders>
                  <w:shd w:val="clear" w:color="auto" w:fill="auto"/>
                  <w:noWrap/>
                  <w:vAlign w:val="bottom"/>
                  <w:hideMark/>
                </w:tcPr>
                <w:p w:rsidRPr="008709EB" w:rsidR="008709EB" w:rsidP="008709EB" w:rsidRDefault="008709EB" w14:paraId="2BC9C8E5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8709EB">
                    <w:rPr>
                      <w:rFonts w:ascii="Calibri" w:hAnsi="Calibri" w:eastAsia="Times New Roman" w:cs="Calibri"/>
                      <w:color w:val="000000"/>
                    </w:rPr>
                    <w:t>in favor</w:t>
                  </w:r>
                </w:p>
              </w:tc>
            </w:tr>
            <w:tr w:rsidRPr="008709EB" w:rsidR="008709EB" w:rsidTr="008709EB" w14:paraId="2788C569" w14:textId="77777777">
              <w:trPr>
                <w:trHeight w:val="290"/>
                <w:jc w:val="center"/>
              </w:trPr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Pr="008709EB" w:rsidR="008709EB" w:rsidP="008709EB" w:rsidRDefault="008709EB" w14:paraId="0C7DB908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8709EB">
                    <w:rPr>
                      <w:rFonts w:ascii="Calibri" w:hAnsi="Calibri" w:eastAsia="Times New Roman" w:cs="Calibri"/>
                      <w:color w:val="000000"/>
                    </w:rPr>
                    <w:t>Paulin, Christopher M (Manchester)</w:t>
                  </w:r>
                </w:p>
              </w:tc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single" w:color="9BC2E6" w:sz="4" w:space="0"/>
                  </w:tcBorders>
                  <w:shd w:val="clear" w:color="DDEBF7" w:fill="DDEBF7"/>
                  <w:noWrap/>
                  <w:vAlign w:val="bottom"/>
                  <w:hideMark/>
                </w:tcPr>
                <w:p w:rsidRPr="008709EB" w:rsidR="008709EB" w:rsidP="008709EB" w:rsidRDefault="008709EB" w14:paraId="4E3021AD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8709EB">
                    <w:rPr>
                      <w:rFonts w:ascii="Calibri" w:hAnsi="Calibri" w:eastAsia="Times New Roman" w:cs="Calibri"/>
                      <w:color w:val="000000"/>
                    </w:rPr>
                    <w:t>in favor</w:t>
                  </w:r>
                </w:p>
              </w:tc>
            </w:tr>
            <w:tr w:rsidRPr="008709EB" w:rsidR="008709EB" w:rsidTr="008709EB" w14:paraId="4AA5C2B3" w14:textId="77777777">
              <w:trPr>
                <w:trHeight w:val="290"/>
                <w:jc w:val="center"/>
              </w:trPr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8709EB" w:rsidR="008709EB" w:rsidP="008709EB" w:rsidRDefault="008709EB" w14:paraId="450A25A3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8709EB">
                    <w:rPr>
                      <w:rFonts w:ascii="Calibri" w:hAnsi="Calibri" w:eastAsia="Times New Roman" w:cs="Calibri"/>
                      <w:color w:val="000000"/>
                    </w:rPr>
                    <w:t>Seabury, Jason (Naugatuck)</w:t>
                  </w:r>
                </w:p>
              </w:tc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single" w:color="9BC2E6" w:sz="4" w:space="0"/>
                  </w:tcBorders>
                  <w:shd w:val="clear" w:color="auto" w:fill="auto"/>
                  <w:noWrap/>
                  <w:vAlign w:val="bottom"/>
                  <w:hideMark/>
                </w:tcPr>
                <w:p w:rsidRPr="008709EB" w:rsidR="008709EB" w:rsidP="008709EB" w:rsidRDefault="008709EB" w14:paraId="3152A58C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8709EB">
                    <w:rPr>
                      <w:rFonts w:ascii="Calibri" w:hAnsi="Calibri" w:eastAsia="Times New Roman" w:cs="Calibri"/>
                      <w:color w:val="000000"/>
                    </w:rPr>
                    <w:t>in favor</w:t>
                  </w:r>
                </w:p>
              </w:tc>
            </w:tr>
            <w:tr w:rsidRPr="008709EB" w:rsidR="008709EB" w:rsidTr="008709EB" w14:paraId="207A67FD" w14:textId="77777777">
              <w:trPr>
                <w:trHeight w:val="290"/>
                <w:jc w:val="center"/>
              </w:trPr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Pr="008709EB" w:rsidR="008709EB" w:rsidP="008709EB" w:rsidRDefault="008709EB" w14:paraId="542B3ADF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8709EB">
                    <w:rPr>
                      <w:rFonts w:ascii="Calibri" w:hAnsi="Calibri" w:eastAsia="Times New Roman" w:cs="Calibri"/>
                      <w:color w:val="000000"/>
                    </w:rPr>
                    <w:t>Spjut, Jakob E (Quinebaug)</w:t>
                  </w:r>
                </w:p>
              </w:tc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single" w:color="9BC2E6" w:sz="4" w:space="0"/>
                  </w:tcBorders>
                  <w:shd w:val="clear" w:color="DDEBF7" w:fill="DDEBF7"/>
                  <w:noWrap/>
                  <w:vAlign w:val="bottom"/>
                  <w:hideMark/>
                </w:tcPr>
                <w:p w:rsidRPr="008709EB" w:rsidR="008709EB" w:rsidP="008709EB" w:rsidRDefault="008709EB" w14:paraId="197E61CB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8709EB">
                    <w:rPr>
                      <w:rFonts w:ascii="Calibri" w:hAnsi="Calibri" w:eastAsia="Times New Roman" w:cs="Calibri"/>
                      <w:color w:val="000000"/>
                    </w:rPr>
                    <w:t>in favor</w:t>
                  </w:r>
                </w:p>
              </w:tc>
            </w:tr>
            <w:tr w:rsidRPr="008709EB" w:rsidR="008709EB" w:rsidTr="008709EB" w14:paraId="4565C08C" w14:textId="77777777">
              <w:trPr>
                <w:trHeight w:val="290"/>
                <w:jc w:val="center"/>
              </w:trPr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8709EB" w:rsidR="008709EB" w:rsidP="008709EB" w:rsidRDefault="008709EB" w14:paraId="12F41414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proofErr w:type="spellStart"/>
                  <w:r w:rsidRPr="008709EB">
                    <w:rPr>
                      <w:rFonts w:ascii="Calibri" w:hAnsi="Calibri" w:eastAsia="Times New Roman" w:cs="Calibri"/>
                      <w:color w:val="000000"/>
                    </w:rPr>
                    <w:t>Vamvakas</w:t>
                  </w:r>
                  <w:proofErr w:type="spellEnd"/>
                  <w:r w:rsidRPr="008709EB">
                    <w:rPr>
                      <w:rFonts w:ascii="Calibri" w:hAnsi="Calibri" w:eastAsia="Times New Roman" w:cs="Calibri"/>
                      <w:color w:val="000000"/>
                    </w:rPr>
                    <w:t>, Jennifer (Tunxis)</w:t>
                  </w:r>
                </w:p>
              </w:tc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single" w:color="9BC2E6" w:sz="4" w:space="0"/>
                  </w:tcBorders>
                  <w:shd w:val="clear" w:color="auto" w:fill="auto"/>
                  <w:noWrap/>
                  <w:vAlign w:val="bottom"/>
                  <w:hideMark/>
                </w:tcPr>
                <w:p w:rsidRPr="008709EB" w:rsidR="008709EB" w:rsidP="008709EB" w:rsidRDefault="008709EB" w14:paraId="38B2FB76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8709EB">
                    <w:rPr>
                      <w:rFonts w:ascii="Calibri" w:hAnsi="Calibri" w:eastAsia="Times New Roman" w:cs="Calibri"/>
                      <w:color w:val="000000"/>
                    </w:rPr>
                    <w:t>in favor</w:t>
                  </w:r>
                </w:p>
              </w:tc>
            </w:tr>
            <w:tr w:rsidRPr="008709EB" w:rsidR="008709EB" w:rsidTr="008709EB" w14:paraId="140B3224" w14:textId="77777777">
              <w:trPr>
                <w:trHeight w:val="290"/>
                <w:jc w:val="center"/>
              </w:trPr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Pr="008709EB" w:rsidR="008709EB" w:rsidP="008709EB" w:rsidRDefault="008709EB" w14:paraId="6B989D2A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8709EB">
                    <w:rPr>
                      <w:rFonts w:ascii="Calibri" w:hAnsi="Calibri" w:eastAsia="Times New Roman" w:cs="Calibri"/>
                      <w:color w:val="000000"/>
                    </w:rPr>
                    <w:t>Yiamouyiannis, Carmen A (Capital)</w:t>
                  </w:r>
                </w:p>
              </w:tc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single" w:color="9BC2E6" w:sz="4" w:space="0"/>
                  </w:tcBorders>
                  <w:shd w:val="clear" w:color="DDEBF7" w:fill="DDEBF7"/>
                  <w:noWrap/>
                  <w:vAlign w:val="bottom"/>
                  <w:hideMark/>
                </w:tcPr>
                <w:p w:rsidRPr="008709EB" w:rsidR="008709EB" w:rsidP="008709EB" w:rsidRDefault="008709EB" w14:paraId="58D23A16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8709EB">
                    <w:rPr>
                      <w:rFonts w:ascii="Calibri" w:hAnsi="Calibri" w:eastAsia="Times New Roman" w:cs="Calibri"/>
                      <w:color w:val="000000"/>
                    </w:rPr>
                    <w:t>in favor</w:t>
                  </w:r>
                </w:p>
              </w:tc>
            </w:tr>
          </w:tbl>
          <w:p w:rsidRPr="00AE2E05" w:rsidR="008709EB" w:rsidP="00FE424E" w:rsidRDefault="008709EB" w14:paraId="32433055" w14:textId="77777777">
            <w:pPr>
              <w:ind w:left="25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Pr="00AE2E05" w:rsidR="004A258A" w:rsidP="004A258A" w:rsidRDefault="003F7490" w14:paraId="3F3D0BAF" w14:textId="77777777">
            <w:pPr>
              <w:numPr>
                <w:ilvl w:val="0"/>
                <w:numId w:val="23"/>
              </w:num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2E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Shared Government </w:t>
            </w:r>
            <w:r w:rsidRPr="00AE2E05" w:rsidR="00C6689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Assessment </w:t>
            </w:r>
            <w:r w:rsidRPr="00AE2E05">
              <w:rPr>
                <w:rFonts w:ascii="Arial" w:hAnsi="Arial" w:cs="Arial"/>
                <w:b/>
                <w:bCs/>
                <w:sz w:val="24"/>
                <w:szCs w:val="24"/>
              </w:rPr>
              <w:t>Taskforce Proposal Presentat</w:t>
            </w:r>
            <w:r w:rsidRPr="00AE2E05" w:rsidR="004A258A">
              <w:rPr>
                <w:rFonts w:ascii="Arial" w:hAnsi="Arial" w:cs="Arial"/>
                <w:b/>
                <w:bCs/>
                <w:sz w:val="24"/>
                <w:szCs w:val="24"/>
              </w:rPr>
              <w:t>ion</w:t>
            </w:r>
          </w:p>
          <w:p w:rsidRPr="00AE2E05" w:rsidR="004A258A" w:rsidP="004A258A" w:rsidRDefault="004A258A" w14:paraId="6305EC80" w14:textId="77777777">
            <w:pPr>
              <w:spacing w:after="0"/>
              <w:ind w:left="108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2E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Presenter: </w:t>
            </w:r>
            <w:r w:rsidRPr="00AE2E05" w:rsidR="00EE29E1">
              <w:rPr>
                <w:rFonts w:ascii="Arial" w:hAnsi="Arial" w:cs="Arial"/>
                <w:b/>
                <w:bCs/>
                <w:sz w:val="24"/>
                <w:szCs w:val="24"/>
              </w:rPr>
              <w:t>Jason Seabury</w:t>
            </w:r>
          </w:p>
          <w:p w:rsidRPr="00AE2E05" w:rsidR="00D64B5E" w:rsidP="00D64B5E" w:rsidRDefault="000D4B46" w14:paraId="065553A0" w14:textId="77777777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AE2E05">
              <w:rPr>
                <w:rFonts w:ascii="Arial" w:hAnsi="Arial" w:cs="Arial"/>
                <w:sz w:val="24"/>
                <w:szCs w:val="24"/>
              </w:rPr>
              <w:t xml:space="preserve">Brief </w:t>
            </w:r>
            <w:r w:rsidRPr="00AE2E05" w:rsidR="0081179A">
              <w:rPr>
                <w:rFonts w:ascii="Arial" w:hAnsi="Arial" w:cs="Arial"/>
                <w:sz w:val="24"/>
                <w:szCs w:val="24"/>
              </w:rPr>
              <w:t>summary</w:t>
            </w:r>
            <w:proofErr w:type="gramEnd"/>
            <w:r w:rsidRPr="00AE2E05" w:rsidR="0081179A">
              <w:rPr>
                <w:rFonts w:ascii="Arial" w:hAnsi="Arial" w:cs="Arial"/>
                <w:sz w:val="24"/>
                <w:szCs w:val="24"/>
              </w:rPr>
              <w:t xml:space="preserve"> and </w:t>
            </w:r>
            <w:r w:rsidRPr="00AE2E05">
              <w:rPr>
                <w:rFonts w:ascii="Arial" w:hAnsi="Arial" w:cs="Arial"/>
                <w:sz w:val="24"/>
                <w:szCs w:val="24"/>
              </w:rPr>
              <w:t>Q&amp;A</w:t>
            </w:r>
          </w:p>
          <w:p w:rsidRPr="00AE2E05" w:rsidR="00D64B5E" w:rsidP="00D64B5E" w:rsidRDefault="0054236A" w14:paraId="4F2A5571" w14:textId="31FCC533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2E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Motion made </w:t>
            </w:r>
            <w:r w:rsidRPr="00AE2E05" w:rsidR="00F64EE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by Topher Logan </w:t>
            </w:r>
            <w:r w:rsidRPr="00AE2E05" w:rsidR="00707790">
              <w:rPr>
                <w:rFonts w:ascii="Arial" w:hAnsi="Arial" w:cs="Arial"/>
                <w:b/>
                <w:bCs/>
                <w:sz w:val="24"/>
                <w:szCs w:val="24"/>
              </w:rPr>
              <w:t>and seconded by Jacob</w:t>
            </w:r>
            <w:r w:rsidRPr="00AE2E05" w:rsidR="00F64EE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Spjut</w:t>
            </w:r>
            <w:r w:rsidRPr="00AE2E05" w:rsidR="0070779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that </w:t>
            </w:r>
            <w:r w:rsidRPr="00AE2E05" w:rsidR="00A35B48">
              <w:rPr>
                <w:rFonts w:ascii="Arial" w:hAnsi="Arial" w:cs="Arial"/>
                <w:b/>
                <w:bCs/>
                <w:sz w:val="24"/>
                <w:szCs w:val="24"/>
              </w:rPr>
              <w:t>Curriculum Congress forward a recommendation to Senate regarding the C</w:t>
            </w:r>
            <w:r w:rsidR="009C107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urriculum </w:t>
            </w:r>
            <w:r w:rsidRPr="00AE2E05" w:rsidR="00A35B48"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 w:rsidR="009C1075">
              <w:rPr>
                <w:rFonts w:ascii="Arial" w:hAnsi="Arial" w:cs="Arial"/>
                <w:b/>
                <w:bCs/>
                <w:sz w:val="24"/>
                <w:szCs w:val="24"/>
              </w:rPr>
              <w:t>ongress</w:t>
            </w:r>
            <w:r w:rsidRPr="00AE2E05" w:rsidR="00A35B4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part of the restructuring proposal, that Curriculum Congress favors Option B, with 4 reps </w:t>
            </w:r>
            <w:r w:rsidRPr="00AE2E05" w:rsidR="00A35B48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from each school, while ensuring equal distribution among disciplines.  </w:t>
            </w:r>
          </w:p>
          <w:p w:rsidR="00A35B48" w:rsidP="00D64B5E" w:rsidRDefault="00A35B48" w14:paraId="4B908ECD" w14:textId="1275E04B">
            <w:pPr>
              <w:pStyle w:val="ListParagraph"/>
              <w:spacing w:after="0"/>
              <w:ind w:left="180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2E05">
              <w:rPr>
                <w:rFonts w:ascii="Arial" w:hAnsi="Arial" w:cs="Arial"/>
                <w:b/>
                <w:bCs/>
                <w:sz w:val="24"/>
                <w:szCs w:val="24"/>
              </w:rPr>
              <w:t>Motion approved 20 yes 0 opposed.</w:t>
            </w:r>
          </w:p>
          <w:tbl>
            <w:tblPr>
              <w:tblW w:w="7840" w:type="dxa"/>
              <w:jc w:val="center"/>
              <w:tblLook w:val="04A0" w:firstRow="1" w:lastRow="0" w:firstColumn="1" w:lastColumn="0" w:noHBand="0" w:noVBand="1"/>
            </w:tblPr>
            <w:tblGrid>
              <w:gridCol w:w="3920"/>
              <w:gridCol w:w="3920"/>
            </w:tblGrid>
            <w:tr w:rsidRPr="00DC20C9" w:rsidR="00DC20C9" w:rsidTr="00DC20C9" w14:paraId="793C2195" w14:textId="77777777">
              <w:trPr>
                <w:trHeight w:val="290"/>
                <w:jc w:val="center"/>
              </w:trPr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nil"/>
                  </w:tcBorders>
                  <w:shd w:val="clear" w:color="5B9BD5" w:fill="5B9BD5"/>
                  <w:noWrap/>
                  <w:vAlign w:val="bottom"/>
                  <w:hideMark/>
                </w:tcPr>
                <w:p w:rsidRPr="00DC20C9" w:rsidR="00DC20C9" w:rsidP="00DC20C9" w:rsidRDefault="00DC20C9" w14:paraId="33D0AEF8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b/>
                      <w:bCs/>
                      <w:color w:val="FFFFFF"/>
                    </w:rPr>
                  </w:pPr>
                  <w:r w:rsidRPr="00DC20C9">
                    <w:rPr>
                      <w:rFonts w:ascii="Calibri" w:hAnsi="Calibri" w:eastAsia="Times New Roman" w:cs="Calibri"/>
                      <w:b/>
                      <w:bCs/>
                      <w:color w:val="FFFFFF"/>
                    </w:rPr>
                    <w:t>Name</w:t>
                  </w:r>
                </w:p>
              </w:tc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single" w:color="9BC2E6" w:sz="4" w:space="0"/>
                  </w:tcBorders>
                  <w:shd w:val="clear" w:color="5B9BD5" w:fill="5B9BD5"/>
                  <w:noWrap/>
                  <w:vAlign w:val="bottom"/>
                  <w:hideMark/>
                </w:tcPr>
                <w:p w:rsidRPr="00DC20C9" w:rsidR="00DC20C9" w:rsidP="00DC20C9" w:rsidRDefault="00DC20C9" w14:paraId="67D53416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b/>
                      <w:bCs/>
                      <w:color w:val="FFFFFF"/>
                    </w:rPr>
                  </w:pPr>
                  <w:r w:rsidRPr="00DC20C9">
                    <w:rPr>
                      <w:rFonts w:ascii="Calibri" w:hAnsi="Calibri" w:eastAsia="Times New Roman" w:cs="Calibri"/>
                      <w:b/>
                      <w:bCs/>
                      <w:color w:val="FFFFFF"/>
                    </w:rPr>
                    <w:t>Motion that Curriculum Congress forward a recommendation to Senate regarding the CC part of the restructuring proposal; that Curriculum Congress favors Option B, with 4 reps from each school, while ensuring equal distribution among disciplines.</w:t>
                  </w:r>
                </w:p>
              </w:tc>
            </w:tr>
            <w:tr w:rsidRPr="00DC20C9" w:rsidR="00DC20C9" w:rsidTr="00DC20C9" w14:paraId="481904E8" w14:textId="77777777">
              <w:trPr>
                <w:trHeight w:val="290"/>
                <w:jc w:val="center"/>
              </w:trPr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Pr="00DC20C9" w:rsidR="00DC20C9" w:rsidP="00DC20C9" w:rsidRDefault="00DC20C9" w14:paraId="12E1390F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DC20C9">
                    <w:rPr>
                      <w:rFonts w:ascii="Calibri" w:hAnsi="Calibri" w:eastAsia="Times New Roman" w:cs="Calibri"/>
                      <w:color w:val="000000"/>
                    </w:rPr>
                    <w:t>Brockway, Joseph E (Tunxis)</w:t>
                  </w:r>
                </w:p>
              </w:tc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single" w:color="9BC2E6" w:sz="4" w:space="0"/>
                  </w:tcBorders>
                  <w:shd w:val="clear" w:color="DDEBF7" w:fill="DDEBF7"/>
                  <w:noWrap/>
                  <w:vAlign w:val="bottom"/>
                  <w:hideMark/>
                </w:tcPr>
                <w:p w:rsidRPr="00DC20C9" w:rsidR="00DC20C9" w:rsidP="00DC20C9" w:rsidRDefault="00DC20C9" w14:paraId="6556A586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DC20C9">
                    <w:rPr>
                      <w:rFonts w:ascii="Calibri" w:hAnsi="Calibri" w:eastAsia="Times New Roman" w:cs="Calibri"/>
                      <w:color w:val="000000"/>
                    </w:rPr>
                    <w:t>in favor</w:t>
                  </w:r>
                </w:p>
              </w:tc>
            </w:tr>
            <w:tr w:rsidRPr="00DC20C9" w:rsidR="00DC20C9" w:rsidTr="00DC20C9" w14:paraId="11A8D662" w14:textId="77777777">
              <w:trPr>
                <w:trHeight w:val="290"/>
                <w:jc w:val="center"/>
              </w:trPr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DC20C9" w:rsidR="00DC20C9" w:rsidP="00DC20C9" w:rsidRDefault="00DC20C9" w14:paraId="02DE2275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DC20C9">
                    <w:rPr>
                      <w:rFonts w:ascii="Calibri" w:hAnsi="Calibri" w:eastAsia="Times New Roman" w:cs="Calibri"/>
                      <w:color w:val="000000"/>
                    </w:rPr>
                    <w:t>Busch Adams, Rebecca (Housatonic)</w:t>
                  </w:r>
                </w:p>
              </w:tc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single" w:color="9BC2E6" w:sz="4" w:space="0"/>
                  </w:tcBorders>
                  <w:shd w:val="clear" w:color="auto" w:fill="auto"/>
                  <w:noWrap/>
                  <w:vAlign w:val="bottom"/>
                  <w:hideMark/>
                </w:tcPr>
                <w:p w:rsidRPr="00DC20C9" w:rsidR="00DC20C9" w:rsidP="00DC20C9" w:rsidRDefault="00DC20C9" w14:paraId="1EDCA4BE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DC20C9">
                    <w:rPr>
                      <w:rFonts w:ascii="Calibri" w:hAnsi="Calibri" w:eastAsia="Times New Roman" w:cs="Calibri"/>
                      <w:color w:val="000000"/>
                    </w:rPr>
                    <w:t>in favor</w:t>
                  </w:r>
                </w:p>
              </w:tc>
            </w:tr>
            <w:tr w:rsidRPr="00DC20C9" w:rsidR="00DC20C9" w:rsidTr="00DC20C9" w14:paraId="2FD975BE" w14:textId="77777777">
              <w:trPr>
                <w:trHeight w:val="290"/>
                <w:jc w:val="center"/>
              </w:trPr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Pr="00DC20C9" w:rsidR="00DC20C9" w:rsidP="00DC20C9" w:rsidRDefault="00DC20C9" w14:paraId="1535316A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DC20C9">
                    <w:rPr>
                      <w:rFonts w:ascii="Calibri" w:hAnsi="Calibri" w:eastAsia="Times New Roman" w:cs="Calibri"/>
                      <w:color w:val="000000"/>
                    </w:rPr>
                    <w:t>Cherry, Christine (Gateway)</w:t>
                  </w:r>
                </w:p>
              </w:tc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single" w:color="9BC2E6" w:sz="4" w:space="0"/>
                  </w:tcBorders>
                  <w:shd w:val="clear" w:color="DDEBF7" w:fill="DDEBF7"/>
                  <w:noWrap/>
                  <w:vAlign w:val="bottom"/>
                  <w:hideMark/>
                </w:tcPr>
                <w:p w:rsidRPr="00DC20C9" w:rsidR="00DC20C9" w:rsidP="00DC20C9" w:rsidRDefault="00DC20C9" w14:paraId="34B571BF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DC20C9">
                    <w:rPr>
                      <w:rFonts w:ascii="Calibri" w:hAnsi="Calibri" w:eastAsia="Times New Roman" w:cs="Calibri"/>
                      <w:color w:val="000000"/>
                    </w:rPr>
                    <w:t>in favor</w:t>
                  </w:r>
                </w:p>
              </w:tc>
            </w:tr>
            <w:tr w:rsidRPr="00DC20C9" w:rsidR="00DC20C9" w:rsidTr="00DC20C9" w14:paraId="3A833E20" w14:textId="77777777">
              <w:trPr>
                <w:trHeight w:val="290"/>
                <w:jc w:val="center"/>
              </w:trPr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DC20C9" w:rsidR="00DC20C9" w:rsidP="00DC20C9" w:rsidRDefault="00DC20C9" w14:paraId="4486CD32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DC20C9">
                    <w:rPr>
                      <w:rFonts w:ascii="Calibri" w:hAnsi="Calibri" w:eastAsia="Times New Roman" w:cs="Calibri"/>
                      <w:color w:val="000000"/>
                    </w:rPr>
                    <w:t>Clokey, Diane B (College Office)</w:t>
                  </w:r>
                </w:p>
              </w:tc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single" w:color="9BC2E6" w:sz="4" w:space="0"/>
                  </w:tcBorders>
                  <w:shd w:val="clear" w:color="auto" w:fill="auto"/>
                  <w:noWrap/>
                  <w:vAlign w:val="bottom"/>
                  <w:hideMark/>
                </w:tcPr>
                <w:p w:rsidRPr="00DC20C9" w:rsidR="00DC20C9" w:rsidP="00DC20C9" w:rsidRDefault="00DC20C9" w14:paraId="027AC279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DC20C9">
                    <w:rPr>
                      <w:rFonts w:ascii="Calibri" w:hAnsi="Calibri" w:eastAsia="Times New Roman" w:cs="Calibri"/>
                      <w:color w:val="000000"/>
                    </w:rPr>
                    <w:t>in favor</w:t>
                  </w:r>
                </w:p>
              </w:tc>
            </w:tr>
            <w:tr w:rsidRPr="00DC20C9" w:rsidR="00DC20C9" w:rsidTr="00DC20C9" w14:paraId="46DF9A3A" w14:textId="77777777">
              <w:trPr>
                <w:trHeight w:val="290"/>
                <w:jc w:val="center"/>
              </w:trPr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Pr="00DC20C9" w:rsidR="00DC20C9" w:rsidP="00DC20C9" w:rsidRDefault="00DC20C9" w14:paraId="57F324DF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DC20C9">
                    <w:rPr>
                      <w:rFonts w:ascii="Calibri" w:hAnsi="Calibri" w:eastAsia="Times New Roman" w:cs="Calibri"/>
                      <w:color w:val="000000"/>
                    </w:rPr>
                    <w:t>Degree, Todd A (Gateway)</w:t>
                  </w:r>
                </w:p>
              </w:tc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single" w:color="9BC2E6" w:sz="4" w:space="0"/>
                  </w:tcBorders>
                  <w:shd w:val="clear" w:color="DDEBF7" w:fill="DDEBF7"/>
                  <w:noWrap/>
                  <w:vAlign w:val="bottom"/>
                  <w:hideMark/>
                </w:tcPr>
                <w:p w:rsidRPr="00DC20C9" w:rsidR="00DC20C9" w:rsidP="00DC20C9" w:rsidRDefault="00DC20C9" w14:paraId="25DA684A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DC20C9">
                    <w:rPr>
                      <w:rFonts w:ascii="Calibri" w:hAnsi="Calibri" w:eastAsia="Times New Roman" w:cs="Calibri"/>
                      <w:color w:val="000000"/>
                    </w:rPr>
                    <w:t>in favor</w:t>
                  </w:r>
                </w:p>
              </w:tc>
            </w:tr>
            <w:tr w:rsidRPr="00DC20C9" w:rsidR="00DC20C9" w:rsidTr="00DC20C9" w14:paraId="2F03DCB0" w14:textId="77777777">
              <w:trPr>
                <w:trHeight w:val="290"/>
                <w:jc w:val="center"/>
              </w:trPr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DC20C9" w:rsidR="00DC20C9" w:rsidP="00DC20C9" w:rsidRDefault="00DC20C9" w14:paraId="0B2C7785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DC20C9">
                    <w:rPr>
                      <w:rFonts w:ascii="Calibri" w:hAnsi="Calibri" w:eastAsia="Times New Roman" w:cs="Calibri"/>
                      <w:color w:val="000000"/>
                    </w:rPr>
                    <w:t>Faust, Joanne E (Middlesex)</w:t>
                  </w:r>
                </w:p>
              </w:tc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single" w:color="9BC2E6" w:sz="4" w:space="0"/>
                  </w:tcBorders>
                  <w:shd w:val="clear" w:color="auto" w:fill="auto"/>
                  <w:noWrap/>
                  <w:vAlign w:val="bottom"/>
                  <w:hideMark/>
                </w:tcPr>
                <w:p w:rsidRPr="00DC20C9" w:rsidR="00DC20C9" w:rsidP="00DC20C9" w:rsidRDefault="00DC20C9" w14:paraId="43F1D1A1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DC20C9">
                    <w:rPr>
                      <w:rFonts w:ascii="Calibri" w:hAnsi="Calibri" w:eastAsia="Times New Roman" w:cs="Calibri"/>
                      <w:color w:val="000000"/>
                    </w:rPr>
                    <w:t>in favor</w:t>
                  </w:r>
                </w:p>
              </w:tc>
            </w:tr>
            <w:tr w:rsidRPr="00DC20C9" w:rsidR="00DC20C9" w:rsidTr="00DC20C9" w14:paraId="13E1E373" w14:textId="77777777">
              <w:trPr>
                <w:trHeight w:val="290"/>
                <w:jc w:val="center"/>
              </w:trPr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Pr="00DC20C9" w:rsidR="00DC20C9" w:rsidP="00DC20C9" w:rsidRDefault="00DC20C9" w14:paraId="4236258D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DC20C9">
                    <w:rPr>
                      <w:rFonts w:ascii="Calibri" w:hAnsi="Calibri" w:eastAsia="Times New Roman" w:cs="Calibri"/>
                      <w:color w:val="000000"/>
                    </w:rPr>
                    <w:t>Flanigan, Jill (Middlesex)</w:t>
                  </w:r>
                </w:p>
              </w:tc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single" w:color="9BC2E6" w:sz="4" w:space="0"/>
                  </w:tcBorders>
                  <w:shd w:val="clear" w:color="DDEBF7" w:fill="DDEBF7"/>
                  <w:noWrap/>
                  <w:vAlign w:val="bottom"/>
                  <w:hideMark/>
                </w:tcPr>
                <w:p w:rsidRPr="00DC20C9" w:rsidR="00DC20C9" w:rsidP="00DC20C9" w:rsidRDefault="00DC20C9" w14:paraId="324B755B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DC20C9">
                    <w:rPr>
                      <w:rFonts w:ascii="Calibri" w:hAnsi="Calibri" w:eastAsia="Times New Roman" w:cs="Calibri"/>
                      <w:color w:val="000000"/>
                    </w:rPr>
                    <w:t>in favor</w:t>
                  </w:r>
                </w:p>
              </w:tc>
            </w:tr>
            <w:tr w:rsidRPr="00DC20C9" w:rsidR="00DC20C9" w:rsidTr="00DC20C9" w14:paraId="484A4984" w14:textId="77777777">
              <w:trPr>
                <w:trHeight w:val="290"/>
                <w:jc w:val="center"/>
              </w:trPr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DC20C9" w:rsidR="00DC20C9" w:rsidP="00DC20C9" w:rsidRDefault="00DC20C9" w14:paraId="5BDF7FE1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DC20C9">
                    <w:rPr>
                      <w:rFonts w:ascii="Calibri" w:hAnsi="Calibri" w:eastAsia="Times New Roman" w:cs="Calibri"/>
                      <w:color w:val="000000"/>
                    </w:rPr>
                    <w:t>Hammond, Jaime (Naugatuck)</w:t>
                  </w:r>
                </w:p>
              </w:tc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single" w:color="9BC2E6" w:sz="4" w:space="0"/>
                  </w:tcBorders>
                  <w:shd w:val="clear" w:color="auto" w:fill="auto"/>
                  <w:noWrap/>
                  <w:vAlign w:val="bottom"/>
                  <w:hideMark/>
                </w:tcPr>
                <w:p w:rsidRPr="00DC20C9" w:rsidR="00DC20C9" w:rsidP="00DC20C9" w:rsidRDefault="00DC20C9" w14:paraId="2839B10F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DC20C9">
                    <w:rPr>
                      <w:rFonts w:ascii="Calibri" w:hAnsi="Calibri" w:eastAsia="Times New Roman" w:cs="Calibri"/>
                      <w:color w:val="000000"/>
                    </w:rPr>
                    <w:t>in favor</w:t>
                  </w:r>
                </w:p>
              </w:tc>
            </w:tr>
            <w:tr w:rsidRPr="00DC20C9" w:rsidR="00DC20C9" w:rsidTr="00DC20C9" w14:paraId="3410BD2F" w14:textId="77777777">
              <w:trPr>
                <w:trHeight w:val="290"/>
                <w:jc w:val="center"/>
              </w:trPr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Pr="00DC20C9" w:rsidR="00DC20C9" w:rsidP="00DC20C9" w:rsidRDefault="00DC20C9" w14:paraId="64F32837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DC20C9">
                    <w:rPr>
                      <w:rFonts w:ascii="Calibri" w:hAnsi="Calibri" w:eastAsia="Times New Roman" w:cs="Calibri"/>
                      <w:color w:val="000000"/>
                    </w:rPr>
                    <w:t>Hotchkiss, Constance (Northwestern)</w:t>
                  </w:r>
                </w:p>
              </w:tc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single" w:color="9BC2E6" w:sz="4" w:space="0"/>
                  </w:tcBorders>
                  <w:shd w:val="clear" w:color="DDEBF7" w:fill="DDEBF7"/>
                  <w:noWrap/>
                  <w:vAlign w:val="bottom"/>
                  <w:hideMark/>
                </w:tcPr>
                <w:p w:rsidRPr="00DC20C9" w:rsidR="00DC20C9" w:rsidP="00DC20C9" w:rsidRDefault="00DC20C9" w14:paraId="5F5AA8F6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DC20C9">
                    <w:rPr>
                      <w:rFonts w:ascii="Calibri" w:hAnsi="Calibri" w:eastAsia="Times New Roman" w:cs="Calibri"/>
                      <w:color w:val="000000"/>
                    </w:rPr>
                    <w:t>in favor</w:t>
                  </w:r>
                </w:p>
              </w:tc>
            </w:tr>
            <w:tr w:rsidRPr="00DC20C9" w:rsidR="00DC20C9" w:rsidTr="00DC20C9" w14:paraId="2B84EA2A" w14:textId="77777777">
              <w:trPr>
                <w:trHeight w:val="290"/>
                <w:jc w:val="center"/>
              </w:trPr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DC20C9" w:rsidR="00DC20C9" w:rsidP="00DC20C9" w:rsidRDefault="00DC20C9" w14:paraId="0136896C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DC20C9">
                    <w:rPr>
                      <w:rFonts w:ascii="Calibri" w:hAnsi="Calibri" w:eastAsia="Times New Roman" w:cs="Calibri"/>
                      <w:color w:val="000000"/>
                    </w:rPr>
                    <w:t>Howard-Swan, Michele L (Asnuntuck)</w:t>
                  </w:r>
                </w:p>
              </w:tc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single" w:color="9BC2E6" w:sz="4" w:space="0"/>
                  </w:tcBorders>
                  <w:shd w:val="clear" w:color="auto" w:fill="auto"/>
                  <w:noWrap/>
                  <w:vAlign w:val="bottom"/>
                  <w:hideMark/>
                </w:tcPr>
                <w:p w:rsidRPr="00DC20C9" w:rsidR="00DC20C9" w:rsidP="00DC20C9" w:rsidRDefault="00DC20C9" w14:paraId="2442A371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DC20C9">
                    <w:rPr>
                      <w:rFonts w:ascii="Calibri" w:hAnsi="Calibri" w:eastAsia="Times New Roman" w:cs="Calibri"/>
                      <w:color w:val="000000"/>
                    </w:rPr>
                    <w:t>in favor</w:t>
                  </w:r>
                </w:p>
              </w:tc>
            </w:tr>
            <w:tr w:rsidRPr="00DC20C9" w:rsidR="00DC20C9" w:rsidTr="00DC20C9" w14:paraId="1361FE79" w14:textId="77777777">
              <w:trPr>
                <w:trHeight w:val="290"/>
                <w:jc w:val="center"/>
              </w:trPr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Pr="00DC20C9" w:rsidR="00DC20C9" w:rsidP="00DC20C9" w:rsidRDefault="00DC20C9" w14:paraId="25181082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DC20C9">
                    <w:rPr>
                      <w:rFonts w:ascii="Calibri" w:hAnsi="Calibri" w:eastAsia="Times New Roman" w:cs="Calibri"/>
                      <w:color w:val="000000"/>
                    </w:rPr>
                    <w:t>Logan, Topher (Northwestern)</w:t>
                  </w:r>
                </w:p>
              </w:tc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single" w:color="9BC2E6" w:sz="4" w:space="0"/>
                  </w:tcBorders>
                  <w:shd w:val="clear" w:color="DDEBF7" w:fill="DDEBF7"/>
                  <w:noWrap/>
                  <w:vAlign w:val="bottom"/>
                  <w:hideMark/>
                </w:tcPr>
                <w:p w:rsidRPr="00DC20C9" w:rsidR="00DC20C9" w:rsidP="00DC20C9" w:rsidRDefault="00DC20C9" w14:paraId="273E12BF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DC20C9">
                    <w:rPr>
                      <w:rFonts w:ascii="Calibri" w:hAnsi="Calibri" w:eastAsia="Times New Roman" w:cs="Calibri"/>
                      <w:color w:val="000000"/>
                    </w:rPr>
                    <w:t>in favor</w:t>
                  </w:r>
                </w:p>
              </w:tc>
            </w:tr>
            <w:tr w:rsidRPr="00DC20C9" w:rsidR="00DC20C9" w:rsidTr="00DC20C9" w14:paraId="18FCB6DC" w14:textId="77777777">
              <w:trPr>
                <w:trHeight w:val="290"/>
                <w:jc w:val="center"/>
              </w:trPr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DC20C9" w:rsidR="00DC20C9" w:rsidP="00DC20C9" w:rsidRDefault="00DC20C9" w14:paraId="316C11F5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DC20C9">
                    <w:rPr>
                      <w:rFonts w:ascii="Calibri" w:hAnsi="Calibri" w:eastAsia="Times New Roman" w:cs="Calibri"/>
                      <w:color w:val="000000"/>
                    </w:rPr>
                    <w:t>Lynch, Mark D (Gateway)</w:t>
                  </w:r>
                </w:p>
              </w:tc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single" w:color="9BC2E6" w:sz="4" w:space="0"/>
                  </w:tcBorders>
                  <w:shd w:val="clear" w:color="auto" w:fill="auto"/>
                  <w:noWrap/>
                  <w:vAlign w:val="bottom"/>
                  <w:hideMark/>
                </w:tcPr>
                <w:p w:rsidRPr="00DC20C9" w:rsidR="00DC20C9" w:rsidP="00DC20C9" w:rsidRDefault="00DC20C9" w14:paraId="19F9A35C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DC20C9">
                    <w:rPr>
                      <w:rFonts w:ascii="Calibri" w:hAnsi="Calibri" w:eastAsia="Times New Roman" w:cs="Calibri"/>
                      <w:color w:val="000000"/>
                    </w:rPr>
                    <w:t>in favor</w:t>
                  </w:r>
                </w:p>
              </w:tc>
            </w:tr>
            <w:tr w:rsidRPr="00DC20C9" w:rsidR="00DC20C9" w:rsidTr="00DC20C9" w14:paraId="1080CF1B" w14:textId="77777777">
              <w:trPr>
                <w:trHeight w:val="290"/>
                <w:jc w:val="center"/>
              </w:trPr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Pr="00DC20C9" w:rsidR="00DC20C9" w:rsidP="00DC20C9" w:rsidRDefault="00DC20C9" w14:paraId="31FFDB1F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DC20C9">
                    <w:rPr>
                      <w:rFonts w:ascii="Calibri" w:hAnsi="Calibri" w:eastAsia="Times New Roman" w:cs="Calibri"/>
                      <w:color w:val="000000"/>
                    </w:rPr>
                    <w:t>Moeckel-Rieke, Hannelore I (Norwalk)</w:t>
                  </w:r>
                </w:p>
              </w:tc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single" w:color="9BC2E6" w:sz="4" w:space="0"/>
                  </w:tcBorders>
                  <w:shd w:val="clear" w:color="DDEBF7" w:fill="DDEBF7"/>
                  <w:noWrap/>
                  <w:vAlign w:val="bottom"/>
                  <w:hideMark/>
                </w:tcPr>
                <w:p w:rsidRPr="00DC20C9" w:rsidR="00DC20C9" w:rsidP="00DC20C9" w:rsidRDefault="00DC20C9" w14:paraId="3F85F124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DC20C9">
                    <w:rPr>
                      <w:rFonts w:ascii="Calibri" w:hAnsi="Calibri" w:eastAsia="Times New Roman" w:cs="Calibri"/>
                      <w:color w:val="000000"/>
                    </w:rPr>
                    <w:t>in favor</w:t>
                  </w:r>
                </w:p>
              </w:tc>
            </w:tr>
            <w:tr w:rsidRPr="00DC20C9" w:rsidR="00DC20C9" w:rsidTr="00DC20C9" w14:paraId="73B9EADC" w14:textId="77777777">
              <w:trPr>
                <w:trHeight w:val="290"/>
                <w:jc w:val="center"/>
              </w:trPr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DC20C9" w:rsidR="00DC20C9" w:rsidP="00DC20C9" w:rsidRDefault="00DC20C9" w14:paraId="3895F283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DC20C9">
                    <w:rPr>
                      <w:rFonts w:ascii="Calibri" w:hAnsi="Calibri" w:eastAsia="Times New Roman" w:cs="Calibri"/>
                      <w:color w:val="000000"/>
                    </w:rPr>
                    <w:t>Nye, Michele M (Norwalk)</w:t>
                  </w:r>
                </w:p>
              </w:tc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single" w:color="9BC2E6" w:sz="4" w:space="0"/>
                  </w:tcBorders>
                  <w:shd w:val="clear" w:color="auto" w:fill="auto"/>
                  <w:noWrap/>
                  <w:vAlign w:val="bottom"/>
                  <w:hideMark/>
                </w:tcPr>
                <w:p w:rsidRPr="00DC20C9" w:rsidR="00DC20C9" w:rsidP="00DC20C9" w:rsidRDefault="00DC20C9" w14:paraId="6B854BCD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DC20C9">
                    <w:rPr>
                      <w:rFonts w:ascii="Calibri" w:hAnsi="Calibri" w:eastAsia="Times New Roman" w:cs="Calibri"/>
                      <w:color w:val="000000"/>
                    </w:rPr>
                    <w:t>in favor</w:t>
                  </w:r>
                </w:p>
              </w:tc>
            </w:tr>
            <w:tr w:rsidRPr="00DC20C9" w:rsidR="00DC20C9" w:rsidTr="00DC20C9" w14:paraId="6DEE872D" w14:textId="77777777">
              <w:trPr>
                <w:trHeight w:val="290"/>
                <w:jc w:val="center"/>
              </w:trPr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Pr="00DC20C9" w:rsidR="00DC20C9" w:rsidP="00DC20C9" w:rsidRDefault="00DC20C9" w14:paraId="3E73EFA2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DC20C9">
                    <w:rPr>
                      <w:rFonts w:ascii="Calibri" w:hAnsi="Calibri" w:eastAsia="Times New Roman" w:cs="Calibri"/>
                      <w:color w:val="000000"/>
                    </w:rPr>
                    <w:t>Pallis, Patricia A (Naugatuck)</w:t>
                  </w:r>
                </w:p>
              </w:tc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single" w:color="9BC2E6" w:sz="4" w:space="0"/>
                  </w:tcBorders>
                  <w:shd w:val="clear" w:color="DDEBF7" w:fill="DDEBF7"/>
                  <w:noWrap/>
                  <w:vAlign w:val="bottom"/>
                  <w:hideMark/>
                </w:tcPr>
                <w:p w:rsidRPr="00DC20C9" w:rsidR="00DC20C9" w:rsidP="00DC20C9" w:rsidRDefault="00DC20C9" w14:paraId="00BD017B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DC20C9">
                    <w:rPr>
                      <w:rFonts w:ascii="Calibri" w:hAnsi="Calibri" w:eastAsia="Times New Roman" w:cs="Calibri"/>
                      <w:color w:val="000000"/>
                    </w:rPr>
                    <w:t>in favor</w:t>
                  </w:r>
                </w:p>
              </w:tc>
            </w:tr>
            <w:tr w:rsidRPr="00DC20C9" w:rsidR="00DC20C9" w:rsidTr="00DC20C9" w14:paraId="6C9BD120" w14:textId="77777777">
              <w:trPr>
                <w:trHeight w:val="290"/>
                <w:jc w:val="center"/>
              </w:trPr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DC20C9" w:rsidR="00DC20C9" w:rsidP="00DC20C9" w:rsidRDefault="00DC20C9" w14:paraId="72C4ABBA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DC20C9">
                    <w:rPr>
                      <w:rFonts w:ascii="Calibri" w:hAnsi="Calibri" w:eastAsia="Times New Roman" w:cs="Calibri"/>
                      <w:color w:val="000000"/>
                    </w:rPr>
                    <w:t>Paulin, Christopher M (Manchester)</w:t>
                  </w:r>
                </w:p>
              </w:tc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single" w:color="9BC2E6" w:sz="4" w:space="0"/>
                  </w:tcBorders>
                  <w:shd w:val="clear" w:color="auto" w:fill="auto"/>
                  <w:noWrap/>
                  <w:vAlign w:val="bottom"/>
                  <w:hideMark/>
                </w:tcPr>
                <w:p w:rsidRPr="00DC20C9" w:rsidR="00DC20C9" w:rsidP="00DC20C9" w:rsidRDefault="00DC20C9" w14:paraId="7DFCF6FA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DC20C9">
                    <w:rPr>
                      <w:rFonts w:ascii="Calibri" w:hAnsi="Calibri" w:eastAsia="Times New Roman" w:cs="Calibri"/>
                      <w:color w:val="000000"/>
                    </w:rPr>
                    <w:t>in favor</w:t>
                  </w:r>
                </w:p>
              </w:tc>
            </w:tr>
            <w:tr w:rsidRPr="00DC20C9" w:rsidR="00DC20C9" w:rsidTr="00DC20C9" w14:paraId="526013EF" w14:textId="77777777">
              <w:trPr>
                <w:trHeight w:val="290"/>
                <w:jc w:val="center"/>
              </w:trPr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Pr="00DC20C9" w:rsidR="00DC20C9" w:rsidP="00DC20C9" w:rsidRDefault="00DC20C9" w14:paraId="30B29FA7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DC20C9">
                    <w:rPr>
                      <w:rFonts w:ascii="Calibri" w:hAnsi="Calibri" w:eastAsia="Times New Roman" w:cs="Calibri"/>
                      <w:color w:val="000000"/>
                    </w:rPr>
                    <w:t>Seabury, Jason (Naugatuck)</w:t>
                  </w:r>
                </w:p>
              </w:tc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single" w:color="9BC2E6" w:sz="4" w:space="0"/>
                  </w:tcBorders>
                  <w:shd w:val="clear" w:color="DDEBF7" w:fill="DDEBF7"/>
                  <w:noWrap/>
                  <w:vAlign w:val="bottom"/>
                  <w:hideMark/>
                </w:tcPr>
                <w:p w:rsidRPr="00DC20C9" w:rsidR="00DC20C9" w:rsidP="00DC20C9" w:rsidRDefault="00DC20C9" w14:paraId="4FA39A37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DC20C9">
                    <w:rPr>
                      <w:rFonts w:ascii="Calibri" w:hAnsi="Calibri" w:eastAsia="Times New Roman" w:cs="Calibri"/>
                      <w:color w:val="000000"/>
                    </w:rPr>
                    <w:t>in favor</w:t>
                  </w:r>
                </w:p>
              </w:tc>
            </w:tr>
            <w:tr w:rsidRPr="00DC20C9" w:rsidR="00DC20C9" w:rsidTr="00DC20C9" w14:paraId="270DC814" w14:textId="77777777">
              <w:trPr>
                <w:trHeight w:val="290"/>
                <w:jc w:val="center"/>
              </w:trPr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DC20C9" w:rsidR="00DC20C9" w:rsidP="00DC20C9" w:rsidRDefault="00DC20C9" w14:paraId="4AE99D80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DC20C9">
                    <w:rPr>
                      <w:rFonts w:ascii="Calibri" w:hAnsi="Calibri" w:eastAsia="Times New Roman" w:cs="Calibri"/>
                      <w:color w:val="000000"/>
                    </w:rPr>
                    <w:t>Selke, Sarah (Three-Rivers)</w:t>
                  </w:r>
                </w:p>
              </w:tc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single" w:color="9BC2E6" w:sz="4" w:space="0"/>
                  </w:tcBorders>
                  <w:shd w:val="clear" w:color="auto" w:fill="auto"/>
                  <w:noWrap/>
                  <w:vAlign w:val="bottom"/>
                  <w:hideMark/>
                </w:tcPr>
                <w:p w:rsidRPr="00DC20C9" w:rsidR="00DC20C9" w:rsidP="00DC20C9" w:rsidRDefault="00DC20C9" w14:paraId="7F4C23FE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DC20C9">
                    <w:rPr>
                      <w:rFonts w:ascii="Calibri" w:hAnsi="Calibri" w:eastAsia="Times New Roman" w:cs="Calibri"/>
                      <w:color w:val="000000"/>
                    </w:rPr>
                    <w:t>in favor</w:t>
                  </w:r>
                </w:p>
              </w:tc>
            </w:tr>
            <w:tr w:rsidRPr="00DC20C9" w:rsidR="00DC20C9" w:rsidTr="00DC20C9" w14:paraId="07805C80" w14:textId="77777777">
              <w:trPr>
                <w:trHeight w:val="290"/>
                <w:jc w:val="center"/>
              </w:trPr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Pr="00DC20C9" w:rsidR="00DC20C9" w:rsidP="00DC20C9" w:rsidRDefault="00DC20C9" w14:paraId="56C16408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DC20C9">
                    <w:rPr>
                      <w:rFonts w:ascii="Calibri" w:hAnsi="Calibri" w:eastAsia="Times New Roman" w:cs="Calibri"/>
                      <w:color w:val="000000"/>
                    </w:rPr>
                    <w:t>Spjut, Jakob E (Quinebaug)</w:t>
                  </w:r>
                </w:p>
              </w:tc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single" w:color="9BC2E6" w:sz="4" w:space="0"/>
                  </w:tcBorders>
                  <w:shd w:val="clear" w:color="DDEBF7" w:fill="DDEBF7"/>
                  <w:noWrap/>
                  <w:vAlign w:val="bottom"/>
                  <w:hideMark/>
                </w:tcPr>
                <w:p w:rsidRPr="00DC20C9" w:rsidR="00DC20C9" w:rsidP="00DC20C9" w:rsidRDefault="00DC20C9" w14:paraId="54276CA8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DC20C9">
                    <w:rPr>
                      <w:rFonts w:ascii="Calibri" w:hAnsi="Calibri" w:eastAsia="Times New Roman" w:cs="Calibri"/>
                      <w:color w:val="000000"/>
                    </w:rPr>
                    <w:t>in favor</w:t>
                  </w:r>
                </w:p>
              </w:tc>
            </w:tr>
            <w:tr w:rsidRPr="00DC20C9" w:rsidR="00DC20C9" w:rsidTr="00DC20C9" w14:paraId="29ACE74E" w14:textId="77777777">
              <w:trPr>
                <w:trHeight w:val="290"/>
                <w:jc w:val="center"/>
              </w:trPr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DC20C9" w:rsidR="00DC20C9" w:rsidP="00DC20C9" w:rsidRDefault="00DC20C9" w14:paraId="62694A74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DC20C9">
                    <w:rPr>
                      <w:rFonts w:ascii="Calibri" w:hAnsi="Calibri" w:eastAsia="Times New Roman" w:cs="Calibri"/>
                      <w:color w:val="000000"/>
                    </w:rPr>
                    <w:t>Yiamouyiannis, Carmen A (Capital)</w:t>
                  </w:r>
                </w:p>
              </w:tc>
              <w:tc>
                <w:tcPr>
                  <w:tcW w:w="3920" w:type="dxa"/>
                  <w:tcBorders>
                    <w:top w:val="single" w:color="9BC2E6" w:sz="4" w:space="0"/>
                    <w:left w:val="nil"/>
                    <w:bottom w:val="single" w:color="9BC2E6" w:sz="4" w:space="0"/>
                    <w:right w:val="single" w:color="9BC2E6" w:sz="4" w:space="0"/>
                  </w:tcBorders>
                  <w:shd w:val="clear" w:color="auto" w:fill="auto"/>
                  <w:noWrap/>
                  <w:vAlign w:val="bottom"/>
                  <w:hideMark/>
                </w:tcPr>
                <w:p w:rsidRPr="00DC20C9" w:rsidR="00DC20C9" w:rsidP="00DC20C9" w:rsidRDefault="00DC20C9" w14:paraId="7C5A2791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DC20C9">
                    <w:rPr>
                      <w:rFonts w:ascii="Calibri" w:hAnsi="Calibri" w:eastAsia="Times New Roman" w:cs="Calibri"/>
                      <w:color w:val="000000"/>
                    </w:rPr>
                    <w:t>in favor</w:t>
                  </w:r>
                </w:p>
              </w:tc>
            </w:tr>
          </w:tbl>
          <w:p w:rsidRPr="00AE2E05" w:rsidR="009C1075" w:rsidP="00D64B5E" w:rsidRDefault="009C1075" w14:paraId="52B5A281" w14:textId="77777777">
            <w:pPr>
              <w:pStyle w:val="ListParagraph"/>
              <w:spacing w:after="0"/>
              <w:ind w:left="180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D64B5E" w:rsidP="00D64B5E" w:rsidRDefault="00D64B5E" w14:paraId="754901B9" w14:textId="68C3C7BD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2E05">
              <w:rPr>
                <w:rFonts w:ascii="Arial" w:hAnsi="Arial" w:cs="Arial"/>
                <w:b/>
                <w:bCs/>
                <w:sz w:val="24"/>
                <w:szCs w:val="24"/>
              </w:rPr>
              <w:t>Meeting Adjourned at 11:45pm</w:t>
            </w:r>
          </w:p>
          <w:p w:rsidRPr="00AE2E05" w:rsidR="009C1075" w:rsidP="009C1075" w:rsidRDefault="009C1075" w14:paraId="27638AB7" w14:textId="77777777">
            <w:pPr>
              <w:pStyle w:val="ListParagraph"/>
              <w:spacing w:after="0"/>
              <w:ind w:left="108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Pr="00AE2E05" w:rsidR="00B94B01" w:rsidP="00D64B5E" w:rsidRDefault="00B94B01" w14:paraId="14CFFEF5" w14:textId="7456EE5E">
            <w:pPr>
              <w:ind w:left="144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Pr="00AE2E05" w:rsidR="00196B17" w:rsidP="00D64B5E" w:rsidRDefault="00D64B5E" w14:paraId="73C71664" w14:textId="5B3D025B">
      <w:pPr>
        <w:rPr>
          <w:rFonts w:ascii="Arial" w:hAnsi="Arial" w:cs="Arial"/>
          <w:b/>
          <w:bCs/>
          <w:sz w:val="24"/>
          <w:szCs w:val="24"/>
        </w:rPr>
      </w:pPr>
      <w:r w:rsidRPr="00AE2E05">
        <w:rPr>
          <w:rFonts w:ascii="Arial" w:hAnsi="Arial" w:cs="Arial"/>
          <w:b/>
          <w:bCs/>
          <w:sz w:val="24"/>
          <w:szCs w:val="24"/>
        </w:rPr>
        <w:lastRenderedPageBreak/>
        <w:t>Min</w:t>
      </w:r>
      <w:r w:rsidRPr="00AE2E05" w:rsidR="00AE2E05">
        <w:rPr>
          <w:rFonts w:ascii="Arial" w:hAnsi="Arial" w:cs="Arial"/>
          <w:b/>
          <w:bCs/>
          <w:sz w:val="24"/>
          <w:szCs w:val="24"/>
        </w:rPr>
        <w:t>utes submitted by Rebecca Busch Adams, Secretary</w:t>
      </w:r>
    </w:p>
    <w:p w:rsidRPr="00C64DEA" w:rsidR="00C64DEA" w:rsidP="00C64DEA" w:rsidRDefault="00C64DEA" w14:paraId="489998AC" w14:textId="77777777">
      <w:pPr>
        <w:rPr>
          <w:b/>
          <w:bCs/>
          <w:sz w:val="24"/>
          <w:szCs w:val="24"/>
        </w:rPr>
      </w:pPr>
    </w:p>
    <w:sectPr w:rsidRPr="00C64DEA" w:rsidR="00C64DEA" w:rsidSect="00DA0EAF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11223"/>
    <w:multiLevelType w:val="hybridMultilevel"/>
    <w:tmpl w:val="D47A07A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B642DCD"/>
    <w:multiLevelType w:val="hybridMultilevel"/>
    <w:tmpl w:val="ADCAB56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F9151F5"/>
    <w:multiLevelType w:val="hybridMultilevel"/>
    <w:tmpl w:val="C9B6F510"/>
    <w:lvl w:ilvl="0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hint="default" w:ascii="Wingdings" w:hAnsi="Wingdings"/>
      </w:rPr>
    </w:lvl>
  </w:abstractNum>
  <w:abstractNum w:abstractNumId="3" w15:restartNumberingAfterBreak="0">
    <w:nsid w:val="11406F1D"/>
    <w:multiLevelType w:val="multilevel"/>
    <w:tmpl w:val="5B0E9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198949F3"/>
    <w:multiLevelType w:val="hybridMultilevel"/>
    <w:tmpl w:val="4AACFF72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5" w15:restartNumberingAfterBreak="0">
    <w:nsid w:val="1E0552AE"/>
    <w:multiLevelType w:val="multilevel"/>
    <w:tmpl w:val="5B0E9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244229B1"/>
    <w:multiLevelType w:val="hybridMultilevel"/>
    <w:tmpl w:val="38765A10"/>
    <w:lvl w:ilvl="0" w:tplc="30D848C6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5FC77A8"/>
    <w:multiLevelType w:val="hybridMultilevel"/>
    <w:tmpl w:val="7B9C89F6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8" w15:restartNumberingAfterBreak="0">
    <w:nsid w:val="260019FA"/>
    <w:multiLevelType w:val="hybridMultilevel"/>
    <w:tmpl w:val="737A8374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29670BAE"/>
    <w:multiLevelType w:val="hybridMultilevel"/>
    <w:tmpl w:val="C0FE5B1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08776D"/>
    <w:multiLevelType w:val="hybridMultilevel"/>
    <w:tmpl w:val="92F2D93E"/>
    <w:lvl w:ilvl="0" w:tplc="50AEBDC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DC1F36"/>
    <w:multiLevelType w:val="multilevel"/>
    <w:tmpl w:val="5B0E9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3AEA6478"/>
    <w:multiLevelType w:val="hybridMultilevel"/>
    <w:tmpl w:val="1F1CE40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B1850B3"/>
    <w:multiLevelType w:val="hybridMultilevel"/>
    <w:tmpl w:val="3A9498D2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4" w15:restartNumberingAfterBreak="0">
    <w:nsid w:val="425D3113"/>
    <w:multiLevelType w:val="multilevel"/>
    <w:tmpl w:val="C5387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4AE56B47"/>
    <w:multiLevelType w:val="multilevel"/>
    <w:tmpl w:val="B2E23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4B1B0449"/>
    <w:multiLevelType w:val="hybridMultilevel"/>
    <w:tmpl w:val="0986BDF0"/>
    <w:lvl w:ilvl="0" w:tplc="04090001">
      <w:start w:val="1"/>
      <w:numFmt w:val="bullet"/>
      <w:lvlText w:val=""/>
      <w:lvlJc w:val="left"/>
      <w:pPr>
        <w:ind w:left="845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56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8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00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72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4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6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8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605" w:hanging="360"/>
      </w:pPr>
      <w:rPr>
        <w:rFonts w:hint="default" w:ascii="Wingdings" w:hAnsi="Wingdings"/>
      </w:rPr>
    </w:lvl>
  </w:abstractNum>
  <w:abstractNum w:abstractNumId="17" w15:restartNumberingAfterBreak="0">
    <w:nsid w:val="4E3A5223"/>
    <w:multiLevelType w:val="hybridMultilevel"/>
    <w:tmpl w:val="587053E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E3D3299"/>
    <w:multiLevelType w:val="hybridMultilevel"/>
    <w:tmpl w:val="C904311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FFD633A"/>
    <w:multiLevelType w:val="hybridMultilevel"/>
    <w:tmpl w:val="92F2D93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C14270"/>
    <w:multiLevelType w:val="hybridMultilevel"/>
    <w:tmpl w:val="218EB2E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C6A0965"/>
    <w:multiLevelType w:val="hybridMultilevel"/>
    <w:tmpl w:val="BDE480C2"/>
    <w:lvl w:ilvl="0" w:tplc="5DC00298">
      <w:numFmt w:val="bullet"/>
      <w:lvlText w:val="-"/>
      <w:lvlJc w:val="left"/>
      <w:pPr>
        <w:ind w:left="720" w:hanging="360"/>
      </w:pPr>
      <w:rPr>
        <w:rFonts w:hint="default" w:ascii="Aptos" w:hAnsi="Aptos" w:eastAsia="Aptos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24F4923"/>
    <w:multiLevelType w:val="hybridMultilevel"/>
    <w:tmpl w:val="FE3A7B1E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3" w15:restartNumberingAfterBreak="0">
    <w:nsid w:val="66297451"/>
    <w:multiLevelType w:val="hybridMultilevel"/>
    <w:tmpl w:val="81F2AB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923F85"/>
    <w:multiLevelType w:val="hybridMultilevel"/>
    <w:tmpl w:val="875C5EE0"/>
    <w:lvl w:ilvl="0" w:tplc="CC603A7C">
      <w:start w:val="4"/>
      <w:numFmt w:val="bullet"/>
      <w:lvlText w:val="-"/>
      <w:lvlJc w:val="left"/>
      <w:pPr>
        <w:ind w:left="1080" w:hanging="360"/>
      </w:pPr>
      <w:rPr>
        <w:rFonts w:hint="default" w:ascii="Calibri" w:hAnsi="Calibri" w:eastAsia="Calibri" w:cs="Calibri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5" w15:restartNumberingAfterBreak="0">
    <w:nsid w:val="75896C41"/>
    <w:multiLevelType w:val="hybridMultilevel"/>
    <w:tmpl w:val="8E40C04C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6" w15:restartNumberingAfterBreak="0">
    <w:nsid w:val="76E909B6"/>
    <w:multiLevelType w:val="hybridMultilevel"/>
    <w:tmpl w:val="13D42960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27" w15:restartNumberingAfterBreak="0">
    <w:nsid w:val="7AEB64B9"/>
    <w:multiLevelType w:val="hybridMultilevel"/>
    <w:tmpl w:val="CD5A9128"/>
    <w:lvl w:ilvl="0" w:tplc="13C4CC9C">
      <w:start w:val="1"/>
      <w:numFmt w:val="bullet"/>
      <w:lvlText w:val="•"/>
      <w:lvlJc w:val="left"/>
      <w:pPr>
        <w:ind w:left="721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F38CC694">
      <w:start w:val="1"/>
      <w:numFmt w:val="bullet"/>
      <w:lvlText w:val="o"/>
      <w:lvlJc w:val="left"/>
      <w:pPr>
        <w:ind w:left="144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A790CB50">
      <w:start w:val="1"/>
      <w:numFmt w:val="bullet"/>
      <w:lvlText w:val="▪"/>
      <w:lvlJc w:val="left"/>
      <w:pPr>
        <w:ind w:left="21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5120AACC">
      <w:start w:val="1"/>
      <w:numFmt w:val="bullet"/>
      <w:lvlText w:val="•"/>
      <w:lvlJc w:val="left"/>
      <w:pPr>
        <w:ind w:left="28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003C3FC6">
      <w:start w:val="1"/>
      <w:numFmt w:val="bullet"/>
      <w:lvlText w:val="o"/>
      <w:lvlJc w:val="left"/>
      <w:pPr>
        <w:ind w:left="36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23BA20A8">
      <w:start w:val="1"/>
      <w:numFmt w:val="bullet"/>
      <w:lvlText w:val="▪"/>
      <w:lvlJc w:val="left"/>
      <w:pPr>
        <w:ind w:left="432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15968164">
      <w:start w:val="1"/>
      <w:numFmt w:val="bullet"/>
      <w:lvlText w:val="•"/>
      <w:lvlJc w:val="left"/>
      <w:pPr>
        <w:ind w:left="50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47F25E1C">
      <w:start w:val="1"/>
      <w:numFmt w:val="bullet"/>
      <w:lvlText w:val="o"/>
      <w:lvlJc w:val="left"/>
      <w:pPr>
        <w:ind w:left="57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D7020D6C">
      <w:start w:val="1"/>
      <w:numFmt w:val="bullet"/>
      <w:lvlText w:val="▪"/>
      <w:lvlJc w:val="left"/>
      <w:pPr>
        <w:ind w:left="648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8" w15:restartNumberingAfterBreak="0">
    <w:nsid w:val="7E782722"/>
    <w:multiLevelType w:val="hybridMultilevel"/>
    <w:tmpl w:val="1BCE1BF8"/>
    <w:lvl w:ilvl="0" w:tplc="BE4884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A116A4"/>
    <w:multiLevelType w:val="hybridMultilevel"/>
    <w:tmpl w:val="89864236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num w:numId="1" w16cid:durableId="526942191">
    <w:abstractNumId w:val="15"/>
  </w:num>
  <w:num w:numId="2" w16cid:durableId="380598200">
    <w:abstractNumId w:val="14"/>
  </w:num>
  <w:num w:numId="3" w16cid:durableId="2146771566">
    <w:abstractNumId w:val="27"/>
  </w:num>
  <w:num w:numId="4" w16cid:durableId="301816240">
    <w:abstractNumId w:val="20"/>
  </w:num>
  <w:num w:numId="5" w16cid:durableId="819349591">
    <w:abstractNumId w:val="5"/>
  </w:num>
  <w:num w:numId="6" w16cid:durableId="72432508">
    <w:abstractNumId w:val="11"/>
  </w:num>
  <w:num w:numId="7" w16cid:durableId="1102339748">
    <w:abstractNumId w:val="3"/>
  </w:num>
  <w:num w:numId="8" w16cid:durableId="248193394">
    <w:abstractNumId w:val="29"/>
  </w:num>
  <w:num w:numId="9" w16cid:durableId="1021932944">
    <w:abstractNumId w:val="13"/>
  </w:num>
  <w:num w:numId="10" w16cid:durableId="1124270343">
    <w:abstractNumId w:val="1"/>
  </w:num>
  <w:num w:numId="11" w16cid:durableId="1626232627">
    <w:abstractNumId w:val="24"/>
  </w:num>
  <w:num w:numId="12" w16cid:durableId="59334516">
    <w:abstractNumId w:val="10"/>
  </w:num>
  <w:num w:numId="13" w16cid:durableId="292831765">
    <w:abstractNumId w:val="8"/>
  </w:num>
  <w:num w:numId="14" w16cid:durableId="666326068">
    <w:abstractNumId w:val="18"/>
  </w:num>
  <w:num w:numId="15" w16cid:durableId="883101931">
    <w:abstractNumId w:val="19"/>
  </w:num>
  <w:num w:numId="16" w16cid:durableId="2002194589">
    <w:abstractNumId w:val="16"/>
  </w:num>
  <w:num w:numId="17" w16cid:durableId="1192063615">
    <w:abstractNumId w:val="23"/>
  </w:num>
  <w:num w:numId="18" w16cid:durableId="863176538">
    <w:abstractNumId w:val="12"/>
  </w:num>
  <w:num w:numId="19" w16cid:durableId="1864441922">
    <w:abstractNumId w:val="17"/>
  </w:num>
  <w:num w:numId="20" w16cid:durableId="1394113804">
    <w:abstractNumId w:val="6"/>
  </w:num>
  <w:num w:numId="21" w16cid:durableId="1364861747">
    <w:abstractNumId w:val="0"/>
  </w:num>
  <w:num w:numId="22" w16cid:durableId="1698239708">
    <w:abstractNumId w:val="21"/>
  </w:num>
  <w:num w:numId="23" w16cid:durableId="1722174401">
    <w:abstractNumId w:val="28"/>
  </w:num>
  <w:num w:numId="24" w16cid:durableId="397018726">
    <w:abstractNumId w:val="4"/>
  </w:num>
  <w:num w:numId="25" w16cid:durableId="547959200">
    <w:abstractNumId w:val="26"/>
  </w:num>
  <w:num w:numId="26" w16cid:durableId="1499883490">
    <w:abstractNumId w:val="2"/>
  </w:num>
  <w:num w:numId="27" w16cid:durableId="800659124">
    <w:abstractNumId w:val="7"/>
  </w:num>
  <w:num w:numId="28" w16cid:durableId="1363744131">
    <w:abstractNumId w:val="25"/>
  </w:num>
  <w:num w:numId="29" w16cid:durableId="1309747284">
    <w:abstractNumId w:val="9"/>
  </w:num>
  <w:num w:numId="30" w16cid:durableId="44446750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C5"/>
    <w:rsid w:val="00004F2C"/>
    <w:rsid w:val="0001031E"/>
    <w:rsid w:val="00011ABC"/>
    <w:rsid w:val="00011DB4"/>
    <w:rsid w:val="000142AC"/>
    <w:rsid w:val="00015CDF"/>
    <w:rsid w:val="000171D8"/>
    <w:rsid w:val="00024000"/>
    <w:rsid w:val="0002536C"/>
    <w:rsid w:val="000255F7"/>
    <w:rsid w:val="00027346"/>
    <w:rsid w:val="000325A6"/>
    <w:rsid w:val="000336D1"/>
    <w:rsid w:val="000337D7"/>
    <w:rsid w:val="0003463A"/>
    <w:rsid w:val="00034A94"/>
    <w:rsid w:val="00035170"/>
    <w:rsid w:val="00035849"/>
    <w:rsid w:val="0004307C"/>
    <w:rsid w:val="0004363D"/>
    <w:rsid w:val="0004384B"/>
    <w:rsid w:val="000439D8"/>
    <w:rsid w:val="00051340"/>
    <w:rsid w:val="00055658"/>
    <w:rsid w:val="000563A8"/>
    <w:rsid w:val="000566F7"/>
    <w:rsid w:val="0006136C"/>
    <w:rsid w:val="00061E2E"/>
    <w:rsid w:val="00071DF5"/>
    <w:rsid w:val="00071F32"/>
    <w:rsid w:val="00071FE0"/>
    <w:rsid w:val="00075B77"/>
    <w:rsid w:val="000835BB"/>
    <w:rsid w:val="00085074"/>
    <w:rsid w:val="00092FF2"/>
    <w:rsid w:val="00097D08"/>
    <w:rsid w:val="000A0930"/>
    <w:rsid w:val="000A1C44"/>
    <w:rsid w:val="000A1DE0"/>
    <w:rsid w:val="000A2D5A"/>
    <w:rsid w:val="000A663B"/>
    <w:rsid w:val="000B2709"/>
    <w:rsid w:val="000B2E52"/>
    <w:rsid w:val="000B4798"/>
    <w:rsid w:val="000C174D"/>
    <w:rsid w:val="000C3782"/>
    <w:rsid w:val="000C5E27"/>
    <w:rsid w:val="000C64EC"/>
    <w:rsid w:val="000D4B46"/>
    <w:rsid w:val="000D4FE5"/>
    <w:rsid w:val="000D5FAC"/>
    <w:rsid w:val="000E00B3"/>
    <w:rsid w:val="000E27DE"/>
    <w:rsid w:val="000E66EB"/>
    <w:rsid w:val="000E724B"/>
    <w:rsid w:val="000F0626"/>
    <w:rsid w:val="000F19AE"/>
    <w:rsid w:val="000F6097"/>
    <w:rsid w:val="000F6FDD"/>
    <w:rsid w:val="0010071D"/>
    <w:rsid w:val="001026B1"/>
    <w:rsid w:val="00105D1B"/>
    <w:rsid w:val="00112BCF"/>
    <w:rsid w:val="00113983"/>
    <w:rsid w:val="00114789"/>
    <w:rsid w:val="00114BED"/>
    <w:rsid w:val="0011544B"/>
    <w:rsid w:val="00117CAF"/>
    <w:rsid w:val="0012194E"/>
    <w:rsid w:val="00121E59"/>
    <w:rsid w:val="001254CB"/>
    <w:rsid w:val="001275BB"/>
    <w:rsid w:val="00131848"/>
    <w:rsid w:val="00133ADF"/>
    <w:rsid w:val="00133FB3"/>
    <w:rsid w:val="001358AE"/>
    <w:rsid w:val="00137F69"/>
    <w:rsid w:val="001474CC"/>
    <w:rsid w:val="00157268"/>
    <w:rsid w:val="00160040"/>
    <w:rsid w:val="00160595"/>
    <w:rsid w:val="00164327"/>
    <w:rsid w:val="00164D19"/>
    <w:rsid w:val="00165459"/>
    <w:rsid w:val="00165EF7"/>
    <w:rsid w:val="00170298"/>
    <w:rsid w:val="0017047B"/>
    <w:rsid w:val="00173E55"/>
    <w:rsid w:val="00175298"/>
    <w:rsid w:val="00180CD4"/>
    <w:rsid w:val="00180F6F"/>
    <w:rsid w:val="00180FFC"/>
    <w:rsid w:val="00183139"/>
    <w:rsid w:val="0018421C"/>
    <w:rsid w:val="001857E8"/>
    <w:rsid w:val="001966E1"/>
    <w:rsid w:val="00196B17"/>
    <w:rsid w:val="001A139E"/>
    <w:rsid w:val="001A1DC0"/>
    <w:rsid w:val="001A370C"/>
    <w:rsid w:val="001A40B9"/>
    <w:rsid w:val="001A4427"/>
    <w:rsid w:val="001A5EAB"/>
    <w:rsid w:val="001B106D"/>
    <w:rsid w:val="001B1545"/>
    <w:rsid w:val="001B154F"/>
    <w:rsid w:val="001B247B"/>
    <w:rsid w:val="001B465C"/>
    <w:rsid w:val="001C2FBD"/>
    <w:rsid w:val="001C40F8"/>
    <w:rsid w:val="001C6CE0"/>
    <w:rsid w:val="001D0DD1"/>
    <w:rsid w:val="001D2086"/>
    <w:rsid w:val="001D3411"/>
    <w:rsid w:val="001D5226"/>
    <w:rsid w:val="001D5986"/>
    <w:rsid w:val="001D5DDE"/>
    <w:rsid w:val="001E1FB0"/>
    <w:rsid w:val="001E2B81"/>
    <w:rsid w:val="001E2D3F"/>
    <w:rsid w:val="001E4931"/>
    <w:rsid w:val="001E5CEA"/>
    <w:rsid w:val="001E67D7"/>
    <w:rsid w:val="001F19F6"/>
    <w:rsid w:val="001F3D3F"/>
    <w:rsid w:val="001F66E3"/>
    <w:rsid w:val="00202737"/>
    <w:rsid w:val="00204679"/>
    <w:rsid w:val="002100B1"/>
    <w:rsid w:val="00210110"/>
    <w:rsid w:val="0021129A"/>
    <w:rsid w:val="00211E94"/>
    <w:rsid w:val="00212372"/>
    <w:rsid w:val="00216E1A"/>
    <w:rsid w:val="00222DF8"/>
    <w:rsid w:val="00222EB7"/>
    <w:rsid w:val="002250CF"/>
    <w:rsid w:val="00227856"/>
    <w:rsid w:val="002312C8"/>
    <w:rsid w:val="00233837"/>
    <w:rsid w:val="00237A07"/>
    <w:rsid w:val="00240662"/>
    <w:rsid w:val="002427C6"/>
    <w:rsid w:val="00242B9F"/>
    <w:rsid w:val="00245188"/>
    <w:rsid w:val="00250EFC"/>
    <w:rsid w:val="002517FF"/>
    <w:rsid w:val="00251D6A"/>
    <w:rsid w:val="0025533B"/>
    <w:rsid w:val="00261F29"/>
    <w:rsid w:val="00262875"/>
    <w:rsid w:val="00263593"/>
    <w:rsid w:val="002650DB"/>
    <w:rsid w:val="0026653B"/>
    <w:rsid w:val="00271CAA"/>
    <w:rsid w:val="0027499D"/>
    <w:rsid w:val="00275CFE"/>
    <w:rsid w:val="00276AFA"/>
    <w:rsid w:val="0027740A"/>
    <w:rsid w:val="00281A8E"/>
    <w:rsid w:val="00281C92"/>
    <w:rsid w:val="0028767A"/>
    <w:rsid w:val="00291B98"/>
    <w:rsid w:val="00292AC6"/>
    <w:rsid w:val="002942B3"/>
    <w:rsid w:val="002970B9"/>
    <w:rsid w:val="00297444"/>
    <w:rsid w:val="002A0F1A"/>
    <w:rsid w:val="002A1041"/>
    <w:rsid w:val="002A1088"/>
    <w:rsid w:val="002A487E"/>
    <w:rsid w:val="002A56CC"/>
    <w:rsid w:val="002B09A2"/>
    <w:rsid w:val="002B2BF6"/>
    <w:rsid w:val="002B3E47"/>
    <w:rsid w:val="002B6F13"/>
    <w:rsid w:val="002B7DA0"/>
    <w:rsid w:val="002C6574"/>
    <w:rsid w:val="002C6908"/>
    <w:rsid w:val="002D2647"/>
    <w:rsid w:val="002D2C9F"/>
    <w:rsid w:val="002D53CF"/>
    <w:rsid w:val="002E02F9"/>
    <w:rsid w:val="002E6913"/>
    <w:rsid w:val="002F3A6B"/>
    <w:rsid w:val="002F776E"/>
    <w:rsid w:val="002F7CC1"/>
    <w:rsid w:val="00300DC3"/>
    <w:rsid w:val="00303E5D"/>
    <w:rsid w:val="0030642E"/>
    <w:rsid w:val="003074FE"/>
    <w:rsid w:val="00307631"/>
    <w:rsid w:val="0031040E"/>
    <w:rsid w:val="00310DFE"/>
    <w:rsid w:val="003112D1"/>
    <w:rsid w:val="00311978"/>
    <w:rsid w:val="00311DE4"/>
    <w:rsid w:val="003235E8"/>
    <w:rsid w:val="00332328"/>
    <w:rsid w:val="00333C92"/>
    <w:rsid w:val="00334194"/>
    <w:rsid w:val="003371FA"/>
    <w:rsid w:val="00345C88"/>
    <w:rsid w:val="00351A16"/>
    <w:rsid w:val="00352A14"/>
    <w:rsid w:val="00356F96"/>
    <w:rsid w:val="00360F71"/>
    <w:rsid w:val="003621BF"/>
    <w:rsid w:val="003621FB"/>
    <w:rsid w:val="00365882"/>
    <w:rsid w:val="003725F1"/>
    <w:rsid w:val="00376D5C"/>
    <w:rsid w:val="00377A73"/>
    <w:rsid w:val="003800A1"/>
    <w:rsid w:val="0038095C"/>
    <w:rsid w:val="00384F3B"/>
    <w:rsid w:val="00385564"/>
    <w:rsid w:val="00385E08"/>
    <w:rsid w:val="00387802"/>
    <w:rsid w:val="00387E98"/>
    <w:rsid w:val="003917C7"/>
    <w:rsid w:val="00392C42"/>
    <w:rsid w:val="003942CC"/>
    <w:rsid w:val="00395672"/>
    <w:rsid w:val="00395BC3"/>
    <w:rsid w:val="003A0555"/>
    <w:rsid w:val="003A3D19"/>
    <w:rsid w:val="003A428B"/>
    <w:rsid w:val="003A6DAE"/>
    <w:rsid w:val="003A73D5"/>
    <w:rsid w:val="003B55FC"/>
    <w:rsid w:val="003C1CAD"/>
    <w:rsid w:val="003C245A"/>
    <w:rsid w:val="003C24E4"/>
    <w:rsid w:val="003C3CFA"/>
    <w:rsid w:val="003C623F"/>
    <w:rsid w:val="003C71AB"/>
    <w:rsid w:val="003D391C"/>
    <w:rsid w:val="003D6DB3"/>
    <w:rsid w:val="003D700D"/>
    <w:rsid w:val="003D73C4"/>
    <w:rsid w:val="003E019F"/>
    <w:rsid w:val="003E0668"/>
    <w:rsid w:val="003E1959"/>
    <w:rsid w:val="003E55CF"/>
    <w:rsid w:val="003F1EBC"/>
    <w:rsid w:val="003F507F"/>
    <w:rsid w:val="003F7490"/>
    <w:rsid w:val="00402238"/>
    <w:rsid w:val="00402713"/>
    <w:rsid w:val="00404E6D"/>
    <w:rsid w:val="00404FAA"/>
    <w:rsid w:val="004101D0"/>
    <w:rsid w:val="004154DA"/>
    <w:rsid w:val="00415635"/>
    <w:rsid w:val="00415BB6"/>
    <w:rsid w:val="0041671A"/>
    <w:rsid w:val="004250E8"/>
    <w:rsid w:val="00425A5D"/>
    <w:rsid w:val="004302ED"/>
    <w:rsid w:val="00430328"/>
    <w:rsid w:val="0043137D"/>
    <w:rsid w:val="004348FC"/>
    <w:rsid w:val="00440553"/>
    <w:rsid w:val="00441800"/>
    <w:rsid w:val="004425F8"/>
    <w:rsid w:val="00443BCC"/>
    <w:rsid w:val="00446467"/>
    <w:rsid w:val="0044655F"/>
    <w:rsid w:val="004469D0"/>
    <w:rsid w:val="00447114"/>
    <w:rsid w:val="00451BC9"/>
    <w:rsid w:val="0045342E"/>
    <w:rsid w:val="00453821"/>
    <w:rsid w:val="00453F8C"/>
    <w:rsid w:val="00460267"/>
    <w:rsid w:val="004619AC"/>
    <w:rsid w:val="00462270"/>
    <w:rsid w:val="0046405E"/>
    <w:rsid w:val="004653ED"/>
    <w:rsid w:val="00466DBB"/>
    <w:rsid w:val="00470065"/>
    <w:rsid w:val="004710F5"/>
    <w:rsid w:val="00472160"/>
    <w:rsid w:val="00472722"/>
    <w:rsid w:val="0047366E"/>
    <w:rsid w:val="00474476"/>
    <w:rsid w:val="00480A51"/>
    <w:rsid w:val="00481D0C"/>
    <w:rsid w:val="00483983"/>
    <w:rsid w:val="00483A73"/>
    <w:rsid w:val="00490ED1"/>
    <w:rsid w:val="00491454"/>
    <w:rsid w:val="00493EDC"/>
    <w:rsid w:val="00494056"/>
    <w:rsid w:val="0049554A"/>
    <w:rsid w:val="00495AFA"/>
    <w:rsid w:val="00496109"/>
    <w:rsid w:val="004963F5"/>
    <w:rsid w:val="004A0F53"/>
    <w:rsid w:val="004A146A"/>
    <w:rsid w:val="004A18E6"/>
    <w:rsid w:val="004A1A9B"/>
    <w:rsid w:val="004A258A"/>
    <w:rsid w:val="004B21D9"/>
    <w:rsid w:val="004B2B23"/>
    <w:rsid w:val="004B7E92"/>
    <w:rsid w:val="004C3B7E"/>
    <w:rsid w:val="004C4138"/>
    <w:rsid w:val="004C4BFE"/>
    <w:rsid w:val="004D13E2"/>
    <w:rsid w:val="004D336F"/>
    <w:rsid w:val="004D6BA2"/>
    <w:rsid w:val="004E0788"/>
    <w:rsid w:val="004E0D94"/>
    <w:rsid w:val="004E1FD0"/>
    <w:rsid w:val="004F0A85"/>
    <w:rsid w:val="004F5CB6"/>
    <w:rsid w:val="00502652"/>
    <w:rsid w:val="005041CB"/>
    <w:rsid w:val="0050499B"/>
    <w:rsid w:val="005056CE"/>
    <w:rsid w:val="00506A2D"/>
    <w:rsid w:val="00507E13"/>
    <w:rsid w:val="00510892"/>
    <w:rsid w:val="00511163"/>
    <w:rsid w:val="005119F8"/>
    <w:rsid w:val="0051362E"/>
    <w:rsid w:val="00514B10"/>
    <w:rsid w:val="00514C44"/>
    <w:rsid w:val="00517277"/>
    <w:rsid w:val="005216D9"/>
    <w:rsid w:val="00525586"/>
    <w:rsid w:val="005322A5"/>
    <w:rsid w:val="00534A97"/>
    <w:rsid w:val="00535990"/>
    <w:rsid w:val="005366C2"/>
    <w:rsid w:val="0054236A"/>
    <w:rsid w:val="005451B7"/>
    <w:rsid w:val="0055538F"/>
    <w:rsid w:val="00555773"/>
    <w:rsid w:val="00562B50"/>
    <w:rsid w:val="005631D4"/>
    <w:rsid w:val="00563A8B"/>
    <w:rsid w:val="0056614C"/>
    <w:rsid w:val="005669DD"/>
    <w:rsid w:val="00566DB0"/>
    <w:rsid w:val="0057156B"/>
    <w:rsid w:val="00572EB1"/>
    <w:rsid w:val="00580105"/>
    <w:rsid w:val="0058105C"/>
    <w:rsid w:val="005817B3"/>
    <w:rsid w:val="00582AF4"/>
    <w:rsid w:val="0058323E"/>
    <w:rsid w:val="0058714B"/>
    <w:rsid w:val="005906DB"/>
    <w:rsid w:val="005909BE"/>
    <w:rsid w:val="00590B11"/>
    <w:rsid w:val="0059191E"/>
    <w:rsid w:val="00594339"/>
    <w:rsid w:val="005958C0"/>
    <w:rsid w:val="00596731"/>
    <w:rsid w:val="005A27CD"/>
    <w:rsid w:val="005A2F4E"/>
    <w:rsid w:val="005A309C"/>
    <w:rsid w:val="005A518F"/>
    <w:rsid w:val="005A6D9C"/>
    <w:rsid w:val="005A733A"/>
    <w:rsid w:val="005A755C"/>
    <w:rsid w:val="005B04DE"/>
    <w:rsid w:val="005B1F91"/>
    <w:rsid w:val="005B43AF"/>
    <w:rsid w:val="005B513D"/>
    <w:rsid w:val="005B5D64"/>
    <w:rsid w:val="005C279C"/>
    <w:rsid w:val="005C506A"/>
    <w:rsid w:val="005C5B0B"/>
    <w:rsid w:val="005D062E"/>
    <w:rsid w:val="005D3254"/>
    <w:rsid w:val="005D4CF9"/>
    <w:rsid w:val="005D5542"/>
    <w:rsid w:val="005E175B"/>
    <w:rsid w:val="005E35DF"/>
    <w:rsid w:val="005E4707"/>
    <w:rsid w:val="005E7063"/>
    <w:rsid w:val="005E735E"/>
    <w:rsid w:val="005E7547"/>
    <w:rsid w:val="005F30A6"/>
    <w:rsid w:val="005F32BE"/>
    <w:rsid w:val="005F4F70"/>
    <w:rsid w:val="005F7680"/>
    <w:rsid w:val="0060000E"/>
    <w:rsid w:val="006001CB"/>
    <w:rsid w:val="0060211D"/>
    <w:rsid w:val="00602962"/>
    <w:rsid w:val="00603BCE"/>
    <w:rsid w:val="00603BE3"/>
    <w:rsid w:val="00605DA8"/>
    <w:rsid w:val="0060763A"/>
    <w:rsid w:val="00607B8F"/>
    <w:rsid w:val="00610193"/>
    <w:rsid w:val="00610F75"/>
    <w:rsid w:val="006148E9"/>
    <w:rsid w:val="006162FE"/>
    <w:rsid w:val="00617AB1"/>
    <w:rsid w:val="00621BA8"/>
    <w:rsid w:val="00622FFA"/>
    <w:rsid w:val="0062325F"/>
    <w:rsid w:val="00630C11"/>
    <w:rsid w:val="0063541D"/>
    <w:rsid w:val="00635FD2"/>
    <w:rsid w:val="0063710B"/>
    <w:rsid w:val="00642C2D"/>
    <w:rsid w:val="00644029"/>
    <w:rsid w:val="006445EB"/>
    <w:rsid w:val="00645BF6"/>
    <w:rsid w:val="00646F67"/>
    <w:rsid w:val="00650427"/>
    <w:rsid w:val="00652943"/>
    <w:rsid w:val="00655B87"/>
    <w:rsid w:val="00656859"/>
    <w:rsid w:val="0065703D"/>
    <w:rsid w:val="006645F4"/>
    <w:rsid w:val="0067015F"/>
    <w:rsid w:val="00674C0C"/>
    <w:rsid w:val="00676954"/>
    <w:rsid w:val="00677199"/>
    <w:rsid w:val="00677BDE"/>
    <w:rsid w:val="00682D36"/>
    <w:rsid w:val="00685DBD"/>
    <w:rsid w:val="006861F5"/>
    <w:rsid w:val="00687DE7"/>
    <w:rsid w:val="006933C6"/>
    <w:rsid w:val="00695EA3"/>
    <w:rsid w:val="006A1E3D"/>
    <w:rsid w:val="006A2BD8"/>
    <w:rsid w:val="006A2FD0"/>
    <w:rsid w:val="006A3160"/>
    <w:rsid w:val="006A390B"/>
    <w:rsid w:val="006B14D0"/>
    <w:rsid w:val="006B478B"/>
    <w:rsid w:val="006B72B5"/>
    <w:rsid w:val="006B737A"/>
    <w:rsid w:val="006C0DED"/>
    <w:rsid w:val="006C5392"/>
    <w:rsid w:val="006D0039"/>
    <w:rsid w:val="006D3F4E"/>
    <w:rsid w:val="006D40BA"/>
    <w:rsid w:val="006D432E"/>
    <w:rsid w:val="006D6D49"/>
    <w:rsid w:val="006E3A43"/>
    <w:rsid w:val="006E44F5"/>
    <w:rsid w:val="006E5611"/>
    <w:rsid w:val="006E5B73"/>
    <w:rsid w:val="006E6C43"/>
    <w:rsid w:val="006E6DB6"/>
    <w:rsid w:val="006E7699"/>
    <w:rsid w:val="006F5814"/>
    <w:rsid w:val="006F612A"/>
    <w:rsid w:val="006F6FFF"/>
    <w:rsid w:val="00700974"/>
    <w:rsid w:val="00702528"/>
    <w:rsid w:val="00703D54"/>
    <w:rsid w:val="00707790"/>
    <w:rsid w:val="00707BC5"/>
    <w:rsid w:val="00710BA9"/>
    <w:rsid w:val="007119BB"/>
    <w:rsid w:val="00711ADF"/>
    <w:rsid w:val="00711BDC"/>
    <w:rsid w:val="0071241A"/>
    <w:rsid w:val="007131C1"/>
    <w:rsid w:val="00715089"/>
    <w:rsid w:val="00715E59"/>
    <w:rsid w:val="007175C1"/>
    <w:rsid w:val="00720028"/>
    <w:rsid w:val="00721257"/>
    <w:rsid w:val="00722F17"/>
    <w:rsid w:val="00732C3A"/>
    <w:rsid w:val="007331D5"/>
    <w:rsid w:val="00735AD6"/>
    <w:rsid w:val="00736AFE"/>
    <w:rsid w:val="007372EB"/>
    <w:rsid w:val="00743346"/>
    <w:rsid w:val="00744A52"/>
    <w:rsid w:val="00744F22"/>
    <w:rsid w:val="007451D1"/>
    <w:rsid w:val="00745C69"/>
    <w:rsid w:val="00745E79"/>
    <w:rsid w:val="00751328"/>
    <w:rsid w:val="00751438"/>
    <w:rsid w:val="0075176A"/>
    <w:rsid w:val="0075235D"/>
    <w:rsid w:val="00752E34"/>
    <w:rsid w:val="007570DF"/>
    <w:rsid w:val="00757685"/>
    <w:rsid w:val="00761A31"/>
    <w:rsid w:val="00762EE5"/>
    <w:rsid w:val="00762F0F"/>
    <w:rsid w:val="007645BD"/>
    <w:rsid w:val="00764D64"/>
    <w:rsid w:val="007654B5"/>
    <w:rsid w:val="00765945"/>
    <w:rsid w:val="00770BBF"/>
    <w:rsid w:val="00771A45"/>
    <w:rsid w:val="00773961"/>
    <w:rsid w:val="0077396B"/>
    <w:rsid w:val="00774741"/>
    <w:rsid w:val="0077796B"/>
    <w:rsid w:val="007801C0"/>
    <w:rsid w:val="00781011"/>
    <w:rsid w:val="007821BC"/>
    <w:rsid w:val="00782B32"/>
    <w:rsid w:val="00782DFB"/>
    <w:rsid w:val="00787057"/>
    <w:rsid w:val="00787D4E"/>
    <w:rsid w:val="00791E48"/>
    <w:rsid w:val="00792511"/>
    <w:rsid w:val="00794B12"/>
    <w:rsid w:val="00795CDB"/>
    <w:rsid w:val="00795EC9"/>
    <w:rsid w:val="007A1CF2"/>
    <w:rsid w:val="007A293F"/>
    <w:rsid w:val="007A4FE7"/>
    <w:rsid w:val="007A5899"/>
    <w:rsid w:val="007A623C"/>
    <w:rsid w:val="007A6A5A"/>
    <w:rsid w:val="007A73F5"/>
    <w:rsid w:val="007B17FF"/>
    <w:rsid w:val="007B206E"/>
    <w:rsid w:val="007B58F1"/>
    <w:rsid w:val="007B5A79"/>
    <w:rsid w:val="007B5E1D"/>
    <w:rsid w:val="007C2AA9"/>
    <w:rsid w:val="007C3B05"/>
    <w:rsid w:val="007D006B"/>
    <w:rsid w:val="007D5602"/>
    <w:rsid w:val="007D5B97"/>
    <w:rsid w:val="007D5F8E"/>
    <w:rsid w:val="007D6497"/>
    <w:rsid w:val="007E0E8E"/>
    <w:rsid w:val="007E2531"/>
    <w:rsid w:val="007E4D5F"/>
    <w:rsid w:val="007E4DA6"/>
    <w:rsid w:val="007E5194"/>
    <w:rsid w:val="007E5A8A"/>
    <w:rsid w:val="007E6D5A"/>
    <w:rsid w:val="007E7964"/>
    <w:rsid w:val="007F285C"/>
    <w:rsid w:val="007F51E5"/>
    <w:rsid w:val="0080076A"/>
    <w:rsid w:val="0081179A"/>
    <w:rsid w:val="00813304"/>
    <w:rsid w:val="00816144"/>
    <w:rsid w:val="00820180"/>
    <w:rsid w:val="00821DD4"/>
    <w:rsid w:val="008235CA"/>
    <w:rsid w:val="00824422"/>
    <w:rsid w:val="00825BEF"/>
    <w:rsid w:val="00825F9E"/>
    <w:rsid w:val="00830867"/>
    <w:rsid w:val="0083325F"/>
    <w:rsid w:val="00833D2A"/>
    <w:rsid w:val="00835231"/>
    <w:rsid w:val="008352BF"/>
    <w:rsid w:val="008358BA"/>
    <w:rsid w:val="00836884"/>
    <w:rsid w:val="008378F6"/>
    <w:rsid w:val="00840596"/>
    <w:rsid w:val="00843595"/>
    <w:rsid w:val="0084403E"/>
    <w:rsid w:val="00846194"/>
    <w:rsid w:val="008501E1"/>
    <w:rsid w:val="00851984"/>
    <w:rsid w:val="00851EA1"/>
    <w:rsid w:val="0085226F"/>
    <w:rsid w:val="00853424"/>
    <w:rsid w:val="0085622E"/>
    <w:rsid w:val="00856AED"/>
    <w:rsid w:val="00856C26"/>
    <w:rsid w:val="00857838"/>
    <w:rsid w:val="00863D5B"/>
    <w:rsid w:val="008654B7"/>
    <w:rsid w:val="008655CE"/>
    <w:rsid w:val="00867A2C"/>
    <w:rsid w:val="00867BEB"/>
    <w:rsid w:val="008709EB"/>
    <w:rsid w:val="00870F07"/>
    <w:rsid w:val="0087315F"/>
    <w:rsid w:val="00873212"/>
    <w:rsid w:val="0087372C"/>
    <w:rsid w:val="008738E1"/>
    <w:rsid w:val="00875033"/>
    <w:rsid w:val="0088037D"/>
    <w:rsid w:val="00880930"/>
    <w:rsid w:val="008834C8"/>
    <w:rsid w:val="0088361D"/>
    <w:rsid w:val="0088480F"/>
    <w:rsid w:val="00890257"/>
    <w:rsid w:val="00890889"/>
    <w:rsid w:val="00891CF4"/>
    <w:rsid w:val="00892466"/>
    <w:rsid w:val="00893E09"/>
    <w:rsid w:val="0089475D"/>
    <w:rsid w:val="008970D6"/>
    <w:rsid w:val="0089721B"/>
    <w:rsid w:val="008A023A"/>
    <w:rsid w:val="008A0F15"/>
    <w:rsid w:val="008A17AD"/>
    <w:rsid w:val="008A1BD9"/>
    <w:rsid w:val="008A3168"/>
    <w:rsid w:val="008A43BD"/>
    <w:rsid w:val="008A5509"/>
    <w:rsid w:val="008A62AF"/>
    <w:rsid w:val="008A7D79"/>
    <w:rsid w:val="008B0144"/>
    <w:rsid w:val="008B2BB8"/>
    <w:rsid w:val="008B2FE6"/>
    <w:rsid w:val="008B7010"/>
    <w:rsid w:val="008C118B"/>
    <w:rsid w:val="008C2EF8"/>
    <w:rsid w:val="008C38AC"/>
    <w:rsid w:val="008C5C72"/>
    <w:rsid w:val="008D1E16"/>
    <w:rsid w:val="008D595D"/>
    <w:rsid w:val="008D7CA5"/>
    <w:rsid w:val="008E1ADB"/>
    <w:rsid w:val="008E5201"/>
    <w:rsid w:val="008E5F8B"/>
    <w:rsid w:val="008E6391"/>
    <w:rsid w:val="008E682E"/>
    <w:rsid w:val="008E69F7"/>
    <w:rsid w:val="008F0531"/>
    <w:rsid w:val="008F510E"/>
    <w:rsid w:val="00905EF2"/>
    <w:rsid w:val="009102AF"/>
    <w:rsid w:val="009102F9"/>
    <w:rsid w:val="00910848"/>
    <w:rsid w:val="00913CEC"/>
    <w:rsid w:val="00914055"/>
    <w:rsid w:val="00914E35"/>
    <w:rsid w:val="00915066"/>
    <w:rsid w:val="009150D6"/>
    <w:rsid w:val="00915277"/>
    <w:rsid w:val="00916170"/>
    <w:rsid w:val="00921BA2"/>
    <w:rsid w:val="00924FEB"/>
    <w:rsid w:val="00925EE8"/>
    <w:rsid w:val="009264FC"/>
    <w:rsid w:val="00932765"/>
    <w:rsid w:val="009337C8"/>
    <w:rsid w:val="009345D5"/>
    <w:rsid w:val="00937F45"/>
    <w:rsid w:val="00940E6A"/>
    <w:rsid w:val="00940EAE"/>
    <w:rsid w:val="00941A3E"/>
    <w:rsid w:val="009429F8"/>
    <w:rsid w:val="0094676D"/>
    <w:rsid w:val="009514D0"/>
    <w:rsid w:val="009534A3"/>
    <w:rsid w:val="00954024"/>
    <w:rsid w:val="0095455D"/>
    <w:rsid w:val="00955F8A"/>
    <w:rsid w:val="00964E09"/>
    <w:rsid w:val="00965DC0"/>
    <w:rsid w:val="00966F4B"/>
    <w:rsid w:val="00967C90"/>
    <w:rsid w:val="009701A2"/>
    <w:rsid w:val="00970E2A"/>
    <w:rsid w:val="00975BA9"/>
    <w:rsid w:val="0098039A"/>
    <w:rsid w:val="0098168B"/>
    <w:rsid w:val="00981B47"/>
    <w:rsid w:val="00981B7E"/>
    <w:rsid w:val="00993222"/>
    <w:rsid w:val="00996AE3"/>
    <w:rsid w:val="009A6582"/>
    <w:rsid w:val="009A6E44"/>
    <w:rsid w:val="009A6E89"/>
    <w:rsid w:val="009B4A30"/>
    <w:rsid w:val="009B7FCA"/>
    <w:rsid w:val="009C1075"/>
    <w:rsid w:val="009C1AA3"/>
    <w:rsid w:val="009C3E2C"/>
    <w:rsid w:val="009C517E"/>
    <w:rsid w:val="009C626D"/>
    <w:rsid w:val="009D1878"/>
    <w:rsid w:val="009D191E"/>
    <w:rsid w:val="009D1C58"/>
    <w:rsid w:val="009D363D"/>
    <w:rsid w:val="009D4830"/>
    <w:rsid w:val="009E2499"/>
    <w:rsid w:val="009E2B3E"/>
    <w:rsid w:val="009E2E33"/>
    <w:rsid w:val="009E5D6D"/>
    <w:rsid w:val="009E6377"/>
    <w:rsid w:val="009F014C"/>
    <w:rsid w:val="009F10A7"/>
    <w:rsid w:val="009F1425"/>
    <w:rsid w:val="009F1D33"/>
    <w:rsid w:val="009F4EEB"/>
    <w:rsid w:val="009F6620"/>
    <w:rsid w:val="00A02728"/>
    <w:rsid w:val="00A02A09"/>
    <w:rsid w:val="00A03D74"/>
    <w:rsid w:val="00A134D7"/>
    <w:rsid w:val="00A14C91"/>
    <w:rsid w:val="00A20C95"/>
    <w:rsid w:val="00A22612"/>
    <w:rsid w:val="00A2596A"/>
    <w:rsid w:val="00A273EC"/>
    <w:rsid w:val="00A27E0E"/>
    <w:rsid w:val="00A32186"/>
    <w:rsid w:val="00A350EF"/>
    <w:rsid w:val="00A35430"/>
    <w:rsid w:val="00A35B48"/>
    <w:rsid w:val="00A36339"/>
    <w:rsid w:val="00A36369"/>
    <w:rsid w:val="00A367E6"/>
    <w:rsid w:val="00A40619"/>
    <w:rsid w:val="00A40EE9"/>
    <w:rsid w:val="00A42FF8"/>
    <w:rsid w:val="00A45096"/>
    <w:rsid w:val="00A4518F"/>
    <w:rsid w:val="00A46052"/>
    <w:rsid w:val="00A46727"/>
    <w:rsid w:val="00A47EBF"/>
    <w:rsid w:val="00A50E6A"/>
    <w:rsid w:val="00A5191E"/>
    <w:rsid w:val="00A51D6E"/>
    <w:rsid w:val="00A5429E"/>
    <w:rsid w:val="00A54BF9"/>
    <w:rsid w:val="00A550D5"/>
    <w:rsid w:val="00A55FB5"/>
    <w:rsid w:val="00A576EB"/>
    <w:rsid w:val="00A577EE"/>
    <w:rsid w:val="00A61995"/>
    <w:rsid w:val="00A63788"/>
    <w:rsid w:val="00A65BFA"/>
    <w:rsid w:val="00A72D69"/>
    <w:rsid w:val="00A73B7B"/>
    <w:rsid w:val="00A77602"/>
    <w:rsid w:val="00A777C0"/>
    <w:rsid w:val="00A77F78"/>
    <w:rsid w:val="00A80790"/>
    <w:rsid w:val="00A82238"/>
    <w:rsid w:val="00A84AFC"/>
    <w:rsid w:val="00A855E7"/>
    <w:rsid w:val="00A8575D"/>
    <w:rsid w:val="00A871DF"/>
    <w:rsid w:val="00A87A7A"/>
    <w:rsid w:val="00A87EE7"/>
    <w:rsid w:val="00A90CBD"/>
    <w:rsid w:val="00A9302F"/>
    <w:rsid w:val="00A9345D"/>
    <w:rsid w:val="00A94521"/>
    <w:rsid w:val="00A9556A"/>
    <w:rsid w:val="00A969E3"/>
    <w:rsid w:val="00A97789"/>
    <w:rsid w:val="00A97959"/>
    <w:rsid w:val="00AA0009"/>
    <w:rsid w:val="00AA032E"/>
    <w:rsid w:val="00AA5336"/>
    <w:rsid w:val="00AB1FDF"/>
    <w:rsid w:val="00AB2677"/>
    <w:rsid w:val="00AB5B99"/>
    <w:rsid w:val="00AB7005"/>
    <w:rsid w:val="00AB77CC"/>
    <w:rsid w:val="00AB7E6F"/>
    <w:rsid w:val="00AC08B8"/>
    <w:rsid w:val="00AC2B82"/>
    <w:rsid w:val="00AC2D49"/>
    <w:rsid w:val="00AC6344"/>
    <w:rsid w:val="00AC64B9"/>
    <w:rsid w:val="00AC7257"/>
    <w:rsid w:val="00AD0007"/>
    <w:rsid w:val="00AD09CD"/>
    <w:rsid w:val="00AD0B38"/>
    <w:rsid w:val="00AD32B7"/>
    <w:rsid w:val="00AD3BC2"/>
    <w:rsid w:val="00AE2E05"/>
    <w:rsid w:val="00AE4888"/>
    <w:rsid w:val="00AE60AB"/>
    <w:rsid w:val="00AE68EB"/>
    <w:rsid w:val="00AF58D8"/>
    <w:rsid w:val="00AF7AF8"/>
    <w:rsid w:val="00B06123"/>
    <w:rsid w:val="00B06E0B"/>
    <w:rsid w:val="00B071C2"/>
    <w:rsid w:val="00B1162A"/>
    <w:rsid w:val="00B13DE9"/>
    <w:rsid w:val="00B13F02"/>
    <w:rsid w:val="00B17E97"/>
    <w:rsid w:val="00B21E77"/>
    <w:rsid w:val="00B24326"/>
    <w:rsid w:val="00B24D4F"/>
    <w:rsid w:val="00B32BE3"/>
    <w:rsid w:val="00B35036"/>
    <w:rsid w:val="00B3545A"/>
    <w:rsid w:val="00B426B3"/>
    <w:rsid w:val="00B42784"/>
    <w:rsid w:val="00B449CA"/>
    <w:rsid w:val="00B47D11"/>
    <w:rsid w:val="00B50879"/>
    <w:rsid w:val="00B53482"/>
    <w:rsid w:val="00B54B3C"/>
    <w:rsid w:val="00B65A1D"/>
    <w:rsid w:val="00B65C37"/>
    <w:rsid w:val="00B6608E"/>
    <w:rsid w:val="00B67836"/>
    <w:rsid w:val="00B7749F"/>
    <w:rsid w:val="00B81F51"/>
    <w:rsid w:val="00B843F2"/>
    <w:rsid w:val="00B87522"/>
    <w:rsid w:val="00B876B9"/>
    <w:rsid w:val="00B92AD8"/>
    <w:rsid w:val="00B94B01"/>
    <w:rsid w:val="00B95CB1"/>
    <w:rsid w:val="00B9698F"/>
    <w:rsid w:val="00BA10BF"/>
    <w:rsid w:val="00BA2078"/>
    <w:rsid w:val="00BA20DB"/>
    <w:rsid w:val="00BA4B85"/>
    <w:rsid w:val="00BA76AB"/>
    <w:rsid w:val="00BB514A"/>
    <w:rsid w:val="00BB7404"/>
    <w:rsid w:val="00BC3C8E"/>
    <w:rsid w:val="00BC45FC"/>
    <w:rsid w:val="00BC47A9"/>
    <w:rsid w:val="00BC4F4A"/>
    <w:rsid w:val="00BC5B43"/>
    <w:rsid w:val="00BD0999"/>
    <w:rsid w:val="00BD645E"/>
    <w:rsid w:val="00BD6B09"/>
    <w:rsid w:val="00BE0AF8"/>
    <w:rsid w:val="00BE748D"/>
    <w:rsid w:val="00BF08DF"/>
    <w:rsid w:val="00BF0B70"/>
    <w:rsid w:val="00BF0DB2"/>
    <w:rsid w:val="00BF28ED"/>
    <w:rsid w:val="00BF3094"/>
    <w:rsid w:val="00BF3FFD"/>
    <w:rsid w:val="00BF636E"/>
    <w:rsid w:val="00C02CD5"/>
    <w:rsid w:val="00C0548D"/>
    <w:rsid w:val="00C06380"/>
    <w:rsid w:val="00C1357C"/>
    <w:rsid w:val="00C1411B"/>
    <w:rsid w:val="00C14C1C"/>
    <w:rsid w:val="00C15A44"/>
    <w:rsid w:val="00C162AD"/>
    <w:rsid w:val="00C16DBA"/>
    <w:rsid w:val="00C173E9"/>
    <w:rsid w:val="00C23920"/>
    <w:rsid w:val="00C23CA3"/>
    <w:rsid w:val="00C25693"/>
    <w:rsid w:val="00C256F5"/>
    <w:rsid w:val="00C25A62"/>
    <w:rsid w:val="00C27E02"/>
    <w:rsid w:val="00C34678"/>
    <w:rsid w:val="00C35A51"/>
    <w:rsid w:val="00C41FC4"/>
    <w:rsid w:val="00C45D73"/>
    <w:rsid w:val="00C5113A"/>
    <w:rsid w:val="00C539A5"/>
    <w:rsid w:val="00C54AD3"/>
    <w:rsid w:val="00C5560B"/>
    <w:rsid w:val="00C56DBC"/>
    <w:rsid w:val="00C578EB"/>
    <w:rsid w:val="00C610EF"/>
    <w:rsid w:val="00C6157A"/>
    <w:rsid w:val="00C6257E"/>
    <w:rsid w:val="00C62F85"/>
    <w:rsid w:val="00C64DEA"/>
    <w:rsid w:val="00C6623F"/>
    <w:rsid w:val="00C66722"/>
    <w:rsid w:val="00C66896"/>
    <w:rsid w:val="00C66DA7"/>
    <w:rsid w:val="00C7121C"/>
    <w:rsid w:val="00C73768"/>
    <w:rsid w:val="00C7429B"/>
    <w:rsid w:val="00C76882"/>
    <w:rsid w:val="00C85552"/>
    <w:rsid w:val="00C8589C"/>
    <w:rsid w:val="00C86149"/>
    <w:rsid w:val="00C90CAE"/>
    <w:rsid w:val="00C919F3"/>
    <w:rsid w:val="00C95C62"/>
    <w:rsid w:val="00C95E35"/>
    <w:rsid w:val="00C96EDD"/>
    <w:rsid w:val="00CA060F"/>
    <w:rsid w:val="00CA18C0"/>
    <w:rsid w:val="00CA5219"/>
    <w:rsid w:val="00CA752B"/>
    <w:rsid w:val="00CB0577"/>
    <w:rsid w:val="00CB127A"/>
    <w:rsid w:val="00CB2907"/>
    <w:rsid w:val="00CB3D53"/>
    <w:rsid w:val="00CB48A6"/>
    <w:rsid w:val="00CB5771"/>
    <w:rsid w:val="00CC02A2"/>
    <w:rsid w:val="00CC04AD"/>
    <w:rsid w:val="00CC4499"/>
    <w:rsid w:val="00CD0D0C"/>
    <w:rsid w:val="00CD3A25"/>
    <w:rsid w:val="00CD4456"/>
    <w:rsid w:val="00CD61B0"/>
    <w:rsid w:val="00CD6497"/>
    <w:rsid w:val="00CD6F53"/>
    <w:rsid w:val="00CE26BB"/>
    <w:rsid w:val="00CE43B9"/>
    <w:rsid w:val="00CE5EAF"/>
    <w:rsid w:val="00CE7459"/>
    <w:rsid w:val="00CE7BB0"/>
    <w:rsid w:val="00CE7F80"/>
    <w:rsid w:val="00CF0ACE"/>
    <w:rsid w:val="00CF5560"/>
    <w:rsid w:val="00CF5D1F"/>
    <w:rsid w:val="00CF7E6F"/>
    <w:rsid w:val="00D0405A"/>
    <w:rsid w:val="00D0550B"/>
    <w:rsid w:val="00D109D7"/>
    <w:rsid w:val="00D171B1"/>
    <w:rsid w:val="00D172A4"/>
    <w:rsid w:val="00D21D4C"/>
    <w:rsid w:val="00D22818"/>
    <w:rsid w:val="00D2396A"/>
    <w:rsid w:val="00D24703"/>
    <w:rsid w:val="00D259BE"/>
    <w:rsid w:val="00D2735F"/>
    <w:rsid w:val="00D318CF"/>
    <w:rsid w:val="00D327B0"/>
    <w:rsid w:val="00D339ED"/>
    <w:rsid w:val="00D33D68"/>
    <w:rsid w:val="00D35A82"/>
    <w:rsid w:val="00D36473"/>
    <w:rsid w:val="00D36E4E"/>
    <w:rsid w:val="00D36F0B"/>
    <w:rsid w:val="00D4194C"/>
    <w:rsid w:val="00D43BAA"/>
    <w:rsid w:val="00D43C41"/>
    <w:rsid w:val="00D44DA3"/>
    <w:rsid w:val="00D4531C"/>
    <w:rsid w:val="00D50550"/>
    <w:rsid w:val="00D50C05"/>
    <w:rsid w:val="00D52148"/>
    <w:rsid w:val="00D53112"/>
    <w:rsid w:val="00D540B9"/>
    <w:rsid w:val="00D54D77"/>
    <w:rsid w:val="00D600E6"/>
    <w:rsid w:val="00D61643"/>
    <w:rsid w:val="00D64B5E"/>
    <w:rsid w:val="00D72CBB"/>
    <w:rsid w:val="00D7749E"/>
    <w:rsid w:val="00D82D3E"/>
    <w:rsid w:val="00D8695B"/>
    <w:rsid w:val="00D877E6"/>
    <w:rsid w:val="00D87FA8"/>
    <w:rsid w:val="00D9158D"/>
    <w:rsid w:val="00D939C1"/>
    <w:rsid w:val="00D969AA"/>
    <w:rsid w:val="00DA0EAF"/>
    <w:rsid w:val="00DA7877"/>
    <w:rsid w:val="00DB0C60"/>
    <w:rsid w:val="00DB406C"/>
    <w:rsid w:val="00DB52A8"/>
    <w:rsid w:val="00DB5C24"/>
    <w:rsid w:val="00DB7DD9"/>
    <w:rsid w:val="00DC0C34"/>
    <w:rsid w:val="00DC1A8B"/>
    <w:rsid w:val="00DC20C9"/>
    <w:rsid w:val="00DC2705"/>
    <w:rsid w:val="00DC4756"/>
    <w:rsid w:val="00DC525D"/>
    <w:rsid w:val="00DC5D03"/>
    <w:rsid w:val="00DC69CD"/>
    <w:rsid w:val="00DC6AE9"/>
    <w:rsid w:val="00DC70B2"/>
    <w:rsid w:val="00DC7226"/>
    <w:rsid w:val="00DD0AA3"/>
    <w:rsid w:val="00DE52D6"/>
    <w:rsid w:val="00DF0F79"/>
    <w:rsid w:val="00E008BD"/>
    <w:rsid w:val="00E012E4"/>
    <w:rsid w:val="00E01B70"/>
    <w:rsid w:val="00E01C85"/>
    <w:rsid w:val="00E02886"/>
    <w:rsid w:val="00E05C5B"/>
    <w:rsid w:val="00E06574"/>
    <w:rsid w:val="00E132B0"/>
    <w:rsid w:val="00E13C22"/>
    <w:rsid w:val="00E13F43"/>
    <w:rsid w:val="00E1760B"/>
    <w:rsid w:val="00E212F7"/>
    <w:rsid w:val="00E25183"/>
    <w:rsid w:val="00E25B73"/>
    <w:rsid w:val="00E25F73"/>
    <w:rsid w:val="00E34F5D"/>
    <w:rsid w:val="00E363FD"/>
    <w:rsid w:val="00E440ED"/>
    <w:rsid w:val="00E51E67"/>
    <w:rsid w:val="00E51FEA"/>
    <w:rsid w:val="00E54CFE"/>
    <w:rsid w:val="00E561C8"/>
    <w:rsid w:val="00E60228"/>
    <w:rsid w:val="00E7245B"/>
    <w:rsid w:val="00E73356"/>
    <w:rsid w:val="00E74F19"/>
    <w:rsid w:val="00E76320"/>
    <w:rsid w:val="00E82F09"/>
    <w:rsid w:val="00E82F2B"/>
    <w:rsid w:val="00E8316E"/>
    <w:rsid w:val="00E85256"/>
    <w:rsid w:val="00E87ACA"/>
    <w:rsid w:val="00E91ACF"/>
    <w:rsid w:val="00E941D3"/>
    <w:rsid w:val="00E96030"/>
    <w:rsid w:val="00EA0AC0"/>
    <w:rsid w:val="00EA1B5B"/>
    <w:rsid w:val="00EB09A0"/>
    <w:rsid w:val="00EB2B05"/>
    <w:rsid w:val="00EB30A4"/>
    <w:rsid w:val="00EC03E6"/>
    <w:rsid w:val="00EC2C16"/>
    <w:rsid w:val="00EC3C60"/>
    <w:rsid w:val="00ED046D"/>
    <w:rsid w:val="00ED6CC6"/>
    <w:rsid w:val="00EE0FB3"/>
    <w:rsid w:val="00EE19C9"/>
    <w:rsid w:val="00EE29E1"/>
    <w:rsid w:val="00EF0556"/>
    <w:rsid w:val="00EF11C1"/>
    <w:rsid w:val="00EF44DF"/>
    <w:rsid w:val="00EF6797"/>
    <w:rsid w:val="00F00454"/>
    <w:rsid w:val="00F03523"/>
    <w:rsid w:val="00F0684C"/>
    <w:rsid w:val="00F1683F"/>
    <w:rsid w:val="00F26066"/>
    <w:rsid w:val="00F27143"/>
    <w:rsid w:val="00F2747B"/>
    <w:rsid w:val="00F30E14"/>
    <w:rsid w:val="00F346F3"/>
    <w:rsid w:val="00F36DAF"/>
    <w:rsid w:val="00F3766C"/>
    <w:rsid w:val="00F37B04"/>
    <w:rsid w:val="00F405F4"/>
    <w:rsid w:val="00F4160F"/>
    <w:rsid w:val="00F420D1"/>
    <w:rsid w:val="00F42CA0"/>
    <w:rsid w:val="00F43686"/>
    <w:rsid w:val="00F43F74"/>
    <w:rsid w:val="00F4501A"/>
    <w:rsid w:val="00F47E0C"/>
    <w:rsid w:val="00F51F58"/>
    <w:rsid w:val="00F55BE0"/>
    <w:rsid w:val="00F55ECA"/>
    <w:rsid w:val="00F635C1"/>
    <w:rsid w:val="00F64D64"/>
    <w:rsid w:val="00F64EEA"/>
    <w:rsid w:val="00F65E54"/>
    <w:rsid w:val="00F662C1"/>
    <w:rsid w:val="00F71BB5"/>
    <w:rsid w:val="00F71C61"/>
    <w:rsid w:val="00F745EB"/>
    <w:rsid w:val="00F74DA4"/>
    <w:rsid w:val="00F75F35"/>
    <w:rsid w:val="00F7610A"/>
    <w:rsid w:val="00F768AA"/>
    <w:rsid w:val="00F76BB3"/>
    <w:rsid w:val="00F80137"/>
    <w:rsid w:val="00F80A18"/>
    <w:rsid w:val="00F83220"/>
    <w:rsid w:val="00F84808"/>
    <w:rsid w:val="00F879FB"/>
    <w:rsid w:val="00F9006D"/>
    <w:rsid w:val="00F908AE"/>
    <w:rsid w:val="00F945B8"/>
    <w:rsid w:val="00F95A39"/>
    <w:rsid w:val="00F95C70"/>
    <w:rsid w:val="00F962F0"/>
    <w:rsid w:val="00FA25CE"/>
    <w:rsid w:val="00FA2A30"/>
    <w:rsid w:val="00FA31D3"/>
    <w:rsid w:val="00FA4C68"/>
    <w:rsid w:val="00FA77B7"/>
    <w:rsid w:val="00FA7CD5"/>
    <w:rsid w:val="00FB32D0"/>
    <w:rsid w:val="00FB72B0"/>
    <w:rsid w:val="00FC01E3"/>
    <w:rsid w:val="00FC5836"/>
    <w:rsid w:val="00FC5B24"/>
    <w:rsid w:val="00FC767F"/>
    <w:rsid w:val="00FD482A"/>
    <w:rsid w:val="00FD5322"/>
    <w:rsid w:val="00FD5F29"/>
    <w:rsid w:val="00FD72D0"/>
    <w:rsid w:val="00FD763D"/>
    <w:rsid w:val="00FD7642"/>
    <w:rsid w:val="00FE04F9"/>
    <w:rsid w:val="00FE142C"/>
    <w:rsid w:val="00FE254E"/>
    <w:rsid w:val="00FE34BB"/>
    <w:rsid w:val="00FE35D1"/>
    <w:rsid w:val="00FE424E"/>
    <w:rsid w:val="00FE4F94"/>
    <w:rsid w:val="00FF1A1C"/>
    <w:rsid w:val="00FF2296"/>
    <w:rsid w:val="00FF42C5"/>
    <w:rsid w:val="00FF49E9"/>
    <w:rsid w:val="00FF657F"/>
    <w:rsid w:val="086E3735"/>
    <w:rsid w:val="1DC96DB9"/>
    <w:rsid w:val="2A888F66"/>
    <w:rsid w:val="400A13C0"/>
    <w:rsid w:val="46194FDE"/>
    <w:rsid w:val="4E342517"/>
    <w:rsid w:val="59D027C5"/>
    <w:rsid w:val="65005717"/>
    <w:rsid w:val="755D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39B68"/>
  <w15:chartTrackingRefBased/>
  <w15:docId w15:val="{AB133366-89A3-4A08-AB21-0C2471EB1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next w:val="Normal"/>
    <w:link w:val="Heading2Char"/>
    <w:uiPriority w:val="9"/>
    <w:unhideWhenUsed/>
    <w:qFormat/>
    <w:rsid w:val="00F83220"/>
    <w:pPr>
      <w:keepNext/>
      <w:keepLines/>
      <w:spacing w:after="98" w:line="262" w:lineRule="auto"/>
      <w:ind w:left="12" w:hanging="10"/>
      <w:outlineLvl w:val="1"/>
    </w:pPr>
    <w:rPr>
      <w:rFonts w:ascii="Calibri" w:hAnsi="Calibri" w:eastAsia="Calibri" w:cs="Calibri"/>
      <w:b/>
      <w:color w:val="000000"/>
      <w:sz w:val="28"/>
      <w:u w:val="single" w:color="000000"/>
    </w:rPr>
  </w:style>
  <w:style w:type="paragraph" w:styleId="Heading3">
    <w:name w:val="heading 3"/>
    <w:next w:val="Normal"/>
    <w:link w:val="Heading3Char"/>
    <w:uiPriority w:val="9"/>
    <w:unhideWhenUsed/>
    <w:qFormat/>
    <w:rsid w:val="00F83220"/>
    <w:pPr>
      <w:keepNext/>
      <w:keepLines/>
      <w:spacing w:after="159"/>
      <w:ind w:left="12" w:hanging="10"/>
      <w:outlineLvl w:val="2"/>
    </w:pPr>
    <w:rPr>
      <w:rFonts w:ascii="Calibri" w:hAnsi="Calibri" w:eastAsia="Calibri" w:cs="Calibri"/>
      <w:color w:val="000000"/>
      <w:u w:val="single" w:color="000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707BC5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normaltextrun" w:customStyle="1">
    <w:name w:val="normaltextrun"/>
    <w:basedOn w:val="DefaultParagraphFont"/>
    <w:rsid w:val="00707BC5"/>
  </w:style>
  <w:style w:type="character" w:styleId="eop" w:customStyle="1">
    <w:name w:val="eop"/>
    <w:basedOn w:val="DefaultParagraphFont"/>
    <w:rsid w:val="00707BC5"/>
  </w:style>
  <w:style w:type="character" w:styleId="Heading2Char" w:customStyle="1">
    <w:name w:val="Heading 2 Char"/>
    <w:basedOn w:val="DefaultParagraphFont"/>
    <w:link w:val="Heading2"/>
    <w:uiPriority w:val="9"/>
    <w:rsid w:val="00F83220"/>
    <w:rPr>
      <w:rFonts w:ascii="Calibri" w:hAnsi="Calibri" w:eastAsia="Calibri" w:cs="Calibri"/>
      <w:b/>
      <w:color w:val="000000"/>
      <w:sz w:val="28"/>
      <w:u w:val="single" w:color="000000"/>
    </w:rPr>
  </w:style>
  <w:style w:type="character" w:styleId="Heading3Char" w:customStyle="1">
    <w:name w:val="Heading 3 Char"/>
    <w:basedOn w:val="DefaultParagraphFont"/>
    <w:link w:val="Heading3"/>
    <w:uiPriority w:val="9"/>
    <w:rsid w:val="00F83220"/>
    <w:rPr>
      <w:rFonts w:ascii="Calibri" w:hAnsi="Calibri" w:eastAsia="Calibri" w:cs="Calibri"/>
      <w:color w:val="000000"/>
      <w:u w:val="single" w:color="000000"/>
    </w:rPr>
  </w:style>
  <w:style w:type="character" w:styleId="Hyperlink">
    <w:name w:val="Hyperlink"/>
    <w:basedOn w:val="DefaultParagraphFont"/>
    <w:uiPriority w:val="99"/>
    <w:unhideWhenUsed/>
    <w:rsid w:val="002A56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56C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958C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02713"/>
    <w:rPr>
      <w:color w:val="954F72" w:themeColor="followedHyperlink"/>
      <w:u w:val="single"/>
    </w:rPr>
  </w:style>
  <w:style w:type="paragraph" w:styleId="xmsolistparagraph" w:customStyle="1">
    <w:name w:val="x_msolistparagraph"/>
    <w:basedOn w:val="Normal"/>
    <w:rsid w:val="00FC767F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xmsonormal" w:customStyle="1">
    <w:name w:val="x_msonormal"/>
    <w:basedOn w:val="Normal"/>
    <w:rsid w:val="00FC767F"/>
    <w:pPr>
      <w:spacing w:after="0" w:line="240" w:lineRule="auto"/>
    </w:pPr>
    <w:rPr>
      <w:rFonts w:ascii="Calibri" w:hAnsi="Calibri" w:cs="Calibri"/>
    </w:rPr>
  </w:style>
  <w:style w:type="character" w:styleId="contentpasted1" w:customStyle="1">
    <w:name w:val="contentpasted1"/>
    <w:basedOn w:val="DefaultParagraphFont"/>
    <w:rsid w:val="00FC767F"/>
  </w:style>
  <w:style w:type="character" w:styleId="contentpasted0" w:customStyle="1">
    <w:name w:val="contentpasted0"/>
    <w:basedOn w:val="DefaultParagraphFont"/>
    <w:rsid w:val="00FC767F"/>
  </w:style>
  <w:style w:type="character" w:styleId="contentpasted2" w:customStyle="1">
    <w:name w:val="contentpasted2"/>
    <w:basedOn w:val="DefaultParagraphFont"/>
    <w:rsid w:val="00FC767F"/>
  </w:style>
  <w:style w:type="paragraph" w:styleId="Default" w:customStyle="1">
    <w:name w:val="Default"/>
    <w:rsid w:val="0051089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25A62"/>
    <w:pPr>
      <w:widowControl w:val="0"/>
      <w:autoSpaceDE w:val="0"/>
      <w:autoSpaceDN w:val="0"/>
      <w:spacing w:before="28" w:after="0" w:line="240" w:lineRule="auto"/>
      <w:ind w:left="155"/>
    </w:pPr>
    <w:rPr>
      <w:rFonts w:ascii="Calibri" w:hAnsi="Calibri" w:eastAsia="Calibri" w:cs="Calibri"/>
    </w:rPr>
  </w:style>
  <w:style w:type="character" w:styleId="BodyTextChar" w:customStyle="1">
    <w:name w:val="Body Text Char"/>
    <w:basedOn w:val="DefaultParagraphFont"/>
    <w:link w:val="BodyText"/>
    <w:uiPriority w:val="1"/>
    <w:rsid w:val="00C25A62"/>
    <w:rPr>
      <w:rFonts w:ascii="Calibri" w:hAnsi="Calibri" w:eastAsia="Calibri" w:cs="Calibri"/>
    </w:rPr>
  </w:style>
  <w:style w:type="paragraph" w:styleId="TableParagraph" w:customStyle="1">
    <w:name w:val="Table Paragraph"/>
    <w:basedOn w:val="Normal"/>
    <w:uiPriority w:val="1"/>
    <w:qFormat/>
    <w:rsid w:val="00C25A62"/>
    <w:pPr>
      <w:widowControl w:val="0"/>
      <w:autoSpaceDE w:val="0"/>
      <w:autoSpaceDN w:val="0"/>
      <w:spacing w:before="1" w:after="0" w:line="249" w:lineRule="exact"/>
    </w:pPr>
    <w:rPr>
      <w:rFonts w:ascii="Calibri" w:hAnsi="Calibri" w:eastAsia="Calibri" w:cs="Calibri"/>
    </w:rPr>
  </w:style>
  <w:style w:type="table" w:styleId="TableGrid">
    <w:name w:val="Table Grid"/>
    <w:basedOn w:val="TableNormal"/>
    <w:uiPriority w:val="39"/>
    <w:rsid w:val="004D6BA2"/>
    <w:pPr>
      <w:spacing w:after="0" w:line="240" w:lineRule="auto"/>
    </w:pPr>
    <w:rPr>
      <w:kern w:val="2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4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6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4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5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7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image" Target="media/image2.png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ctregents.sharepoint.com/:w:/r/sites/CTStateCurriculumCongress2/Shared%20Documents/General/CC%20Policies%20and%20Procedures/Curriculum%20Congress_SOP%20committee%20Report%201.24.2025.docx?d=w70c1ff15ab514a3a80e0eda060a9bb83&amp;csf=1&amp;web=1&amp;e=99kdxn" TargetMode="External" Id="rId11" /><Relationship Type="http://schemas.openxmlformats.org/officeDocument/2006/relationships/styles" Target="styles.xml" Id="rId5" /><Relationship Type="http://schemas.openxmlformats.org/officeDocument/2006/relationships/hyperlink" Target="https://ctregents-my.sharepoint.com/:w:/g/personal/diane_clokey_ctstate_edu/EYL0StKZOhdDu-3PgI1ue5UBWcEQiBzi7EeeX87IONke1w?e=VhGaIE" TargetMode="External" Id="rId10" /><Relationship Type="http://schemas.openxmlformats.org/officeDocument/2006/relationships/numbering" Target="numbering.xml" Id="rId4" /><Relationship Type="http://schemas.openxmlformats.org/officeDocument/2006/relationships/hyperlink" Target="https://teams.microsoft.com/l/meetup-join/19%3agv6C6yxe7MPwnDAgOVvu0DDlmZB-uQwcMKL5ClKFIAY1%40thread.tacv2/1731559489124?context=%7b%22Tid%22%3a%22679df878-277a-496a-ac8d-d99e58606dd9%22%2c%22Oid%22%3a%224d3ee33b-2261-4493-acad-fba926e7f50a%22%7d" TargetMode="Externa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a6e968-2df7-4a47-8be7-688b86cda709" xsi:nil="true"/>
    <lcf76f155ced4ddcb4097134ff3c332f xmlns="4fbff808-3bc2-4fd4-9cff-5b814ab6c9b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CC5067A4998B4D88EAF779F22702EF" ma:contentTypeVersion="14" ma:contentTypeDescription="Create a new document." ma:contentTypeScope="" ma:versionID="27e902a6c8186511fcac692d3d99af4e">
  <xsd:schema xmlns:xsd="http://www.w3.org/2001/XMLSchema" xmlns:xs="http://www.w3.org/2001/XMLSchema" xmlns:p="http://schemas.microsoft.com/office/2006/metadata/properties" xmlns:ns2="4fbff808-3bc2-4fd4-9cff-5b814ab6c9b7" xmlns:ns3="9da6e968-2df7-4a47-8be7-688b86cda709" targetNamespace="http://schemas.microsoft.com/office/2006/metadata/properties" ma:root="true" ma:fieldsID="e9bdaac04e826531176ac8eaf286243c" ns2:_="" ns3:_="">
    <xsd:import namespace="4fbff808-3bc2-4fd4-9cff-5b814ab6c9b7"/>
    <xsd:import namespace="9da6e968-2df7-4a47-8be7-688b86cda7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ff808-3bc2-4fd4-9cff-5b814ab6c9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8d229a5-b01e-474a-aefe-94e0a66f8f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6e968-2df7-4a47-8be7-688b86cda7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52799b6-671f-41cc-80ce-5356f2df0295}" ma:internalName="TaxCatchAll" ma:showField="CatchAllData" ma:web="9da6e968-2df7-4a47-8be7-688b86cda7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29CB37-7349-4D1E-A022-D932F18DEEE2}">
  <ds:schemaRefs>
    <ds:schemaRef ds:uri="http://www.w3.org/XML/1998/namespace"/>
    <ds:schemaRef ds:uri="9da6e968-2df7-4a47-8be7-688b86cda709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4fbff808-3bc2-4fd4-9cff-5b814ab6c9b7"/>
    <ds:schemaRef ds:uri="http://purl.org/dc/elements/1.1/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284E0E9-5418-4D67-BC43-92DBB04731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2C1911-E16A-44D8-9822-6C05D5BBD70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CSCU System Office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"Seabury, Jason"</dc:creator>
  <cp:keywords/>
  <dc:description/>
  <cp:lastModifiedBy>Lynch, Mark D (Gateway)</cp:lastModifiedBy>
  <cp:revision>21</cp:revision>
  <cp:lastPrinted>2024-03-22T02:08:00Z</cp:lastPrinted>
  <dcterms:created xsi:type="dcterms:W3CDTF">2025-01-28T19:26:00Z</dcterms:created>
  <dcterms:modified xsi:type="dcterms:W3CDTF">2025-02-18T19:20:44Z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0x01010030CC5067A4998B4D88EAF779F22702EF</vt:lpwstr>
  </property>
</Properties>
</file>