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C0022" w14:textId="43170343" w:rsidR="00E423FB" w:rsidRPr="00934B6C" w:rsidRDefault="00E423FB" w:rsidP="00E423FB">
      <w:pPr>
        <w:jc w:val="center"/>
        <w:rPr>
          <w:rFonts w:cstheme="minorHAnsi"/>
          <w:color w:val="000000" w:themeColor="text1"/>
        </w:rPr>
      </w:pPr>
      <w:r w:rsidRPr="00934B6C">
        <w:rPr>
          <w:rFonts w:cstheme="minorHAnsi"/>
          <w:noProof/>
          <w:color w:val="000000" w:themeColor="text1"/>
        </w:rPr>
        <w:drawing>
          <wp:inline distT="0" distB="0" distL="0" distR="0" wp14:anchorId="3B72A9A1" wp14:editId="31E8B6FC">
            <wp:extent cx="1766846" cy="477078"/>
            <wp:effectExtent l="0" t="0" r="5080" b="0"/>
            <wp:docPr id="1" name="Picture 1" descr="CT Stat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T State Logo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6846" cy="477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9906" w:type="dxa"/>
        <w:tblLook w:val="04A0" w:firstRow="1" w:lastRow="0" w:firstColumn="1" w:lastColumn="0" w:noHBand="0" w:noVBand="1"/>
      </w:tblPr>
      <w:tblGrid>
        <w:gridCol w:w="1667"/>
        <w:gridCol w:w="8239"/>
      </w:tblGrid>
      <w:tr w:rsidR="00E423FB" w:rsidRPr="00934B6C" w14:paraId="75AAE627" w14:textId="77777777">
        <w:trPr>
          <w:trHeight w:val="286"/>
        </w:trPr>
        <w:tc>
          <w:tcPr>
            <w:tcW w:w="9906" w:type="dxa"/>
            <w:gridSpan w:val="2"/>
            <w:shd w:val="clear" w:color="auto" w:fill="E8E8E8" w:themeFill="background2"/>
          </w:tcPr>
          <w:p w14:paraId="226E1F13" w14:textId="2176C403" w:rsidR="00E423FB" w:rsidRPr="00934B6C" w:rsidRDefault="007B4CC8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Octo</w:t>
            </w:r>
            <w:r w:rsidR="007F42D6">
              <w:rPr>
                <w:rFonts w:cstheme="minorHAnsi"/>
                <w:b/>
                <w:bCs/>
                <w:color w:val="000000" w:themeColor="text1"/>
              </w:rPr>
              <w:t>ber 2</w:t>
            </w:r>
            <w:r>
              <w:rPr>
                <w:rFonts w:cstheme="minorHAnsi"/>
                <w:b/>
                <w:bCs/>
                <w:color w:val="000000" w:themeColor="text1"/>
              </w:rPr>
              <w:t>3</w:t>
            </w:r>
            <w:r w:rsidR="007F42D6">
              <w:rPr>
                <w:rFonts w:cstheme="minorHAnsi"/>
                <w:b/>
                <w:bCs/>
                <w:color w:val="000000" w:themeColor="text1"/>
              </w:rPr>
              <w:t>, 2026</w:t>
            </w:r>
            <w:r w:rsidR="00E423FB" w:rsidRPr="00934B6C">
              <w:rPr>
                <w:rFonts w:cstheme="minorHAnsi"/>
                <w:b/>
                <w:bCs/>
                <w:color w:val="000000" w:themeColor="text1"/>
              </w:rPr>
              <w:t>, CT State College Senate</w:t>
            </w:r>
            <w:r w:rsidR="00F33CF8">
              <w:rPr>
                <w:rFonts w:cstheme="minorHAnsi"/>
                <w:b/>
                <w:bCs/>
                <w:color w:val="000000" w:themeColor="text1"/>
              </w:rPr>
              <w:t xml:space="preserve"> </w:t>
            </w:r>
            <w:r w:rsidR="00F33CF8" w:rsidRPr="00934B6C">
              <w:rPr>
                <w:rFonts w:cstheme="minorHAnsi"/>
                <w:b/>
                <w:bCs/>
                <w:color w:val="000000" w:themeColor="text1"/>
              </w:rPr>
              <w:t>Meeting</w:t>
            </w:r>
          </w:p>
        </w:tc>
      </w:tr>
      <w:tr w:rsidR="00E423FB" w:rsidRPr="00934B6C" w14:paraId="781F0DE0" w14:textId="77777777">
        <w:trPr>
          <w:trHeight w:val="286"/>
        </w:trPr>
        <w:tc>
          <w:tcPr>
            <w:tcW w:w="1667" w:type="dxa"/>
          </w:tcPr>
          <w:p w14:paraId="384C6699" w14:textId="77777777" w:rsidR="00E423FB" w:rsidRPr="00934B6C" w:rsidRDefault="00E423FB">
            <w:pPr>
              <w:pStyle w:val="NoSpacing"/>
              <w:rPr>
                <w:rFonts w:cstheme="minorHAnsi"/>
                <w:color w:val="000000" w:themeColor="text1"/>
              </w:rPr>
            </w:pPr>
            <w:r w:rsidRPr="00934B6C">
              <w:rPr>
                <w:rFonts w:cstheme="minorHAnsi"/>
                <w:color w:val="000000" w:themeColor="text1"/>
              </w:rPr>
              <w:t>Time:</w:t>
            </w:r>
          </w:p>
        </w:tc>
        <w:tc>
          <w:tcPr>
            <w:tcW w:w="8239" w:type="dxa"/>
          </w:tcPr>
          <w:p w14:paraId="6608BBF2" w14:textId="7C4B7D18" w:rsidR="00E423FB" w:rsidRPr="00934B6C" w:rsidRDefault="00E423FB">
            <w:pPr>
              <w:pStyle w:val="NoSpacing"/>
              <w:rPr>
                <w:rFonts w:cstheme="minorHAnsi"/>
                <w:color w:val="000000" w:themeColor="text1"/>
              </w:rPr>
            </w:pPr>
            <w:r w:rsidRPr="00934B6C">
              <w:rPr>
                <w:rFonts w:cstheme="minorHAnsi"/>
                <w:color w:val="000000" w:themeColor="text1"/>
              </w:rPr>
              <w:t>9:30</w:t>
            </w:r>
            <w:r w:rsidR="00AF23D6">
              <w:rPr>
                <w:rFonts w:cstheme="minorHAnsi"/>
                <w:color w:val="000000" w:themeColor="text1"/>
              </w:rPr>
              <w:t xml:space="preserve"> AM</w:t>
            </w:r>
            <w:r w:rsidRPr="00934B6C">
              <w:rPr>
                <w:rFonts w:cstheme="minorHAnsi"/>
                <w:color w:val="000000" w:themeColor="text1"/>
              </w:rPr>
              <w:t>-1</w:t>
            </w:r>
            <w:r w:rsidR="00AF23D6">
              <w:rPr>
                <w:rFonts w:cstheme="minorHAnsi"/>
                <w:color w:val="000000" w:themeColor="text1"/>
              </w:rPr>
              <w:t>:00 PM</w:t>
            </w:r>
          </w:p>
        </w:tc>
      </w:tr>
      <w:tr w:rsidR="00E423FB" w:rsidRPr="00934B6C" w14:paraId="314DD648" w14:textId="77777777">
        <w:trPr>
          <w:trHeight w:val="288"/>
        </w:trPr>
        <w:tc>
          <w:tcPr>
            <w:tcW w:w="1667" w:type="dxa"/>
          </w:tcPr>
          <w:p w14:paraId="5A6437D8" w14:textId="77777777" w:rsidR="00E423FB" w:rsidRPr="00934B6C" w:rsidRDefault="00E423FB">
            <w:pPr>
              <w:rPr>
                <w:rFonts w:cstheme="minorHAnsi"/>
                <w:color w:val="000000" w:themeColor="text1"/>
              </w:rPr>
            </w:pPr>
            <w:r w:rsidRPr="00934B6C">
              <w:rPr>
                <w:rFonts w:cstheme="minorHAnsi"/>
                <w:color w:val="000000" w:themeColor="text1"/>
              </w:rPr>
              <w:t>Guests:</w:t>
            </w:r>
          </w:p>
        </w:tc>
        <w:tc>
          <w:tcPr>
            <w:tcW w:w="8239" w:type="dxa"/>
          </w:tcPr>
          <w:p w14:paraId="6F5B6F17" w14:textId="77777777" w:rsidR="00E423FB" w:rsidRDefault="00E92DAE">
            <w:pPr>
              <w:rPr>
                <w:rFonts w:eastAsiaTheme="minorEastAsia" w:cstheme="minorHAnsi"/>
                <w:color w:val="000000" w:themeColor="text1"/>
              </w:rPr>
            </w:pPr>
            <w:r>
              <w:rPr>
                <w:rFonts w:eastAsiaTheme="minorEastAsia" w:cstheme="minorHAnsi"/>
                <w:color w:val="000000" w:themeColor="text1"/>
              </w:rPr>
              <w:t>Dr. Amy Tan, Associate Provost for Academic Affairs</w:t>
            </w:r>
          </w:p>
          <w:p w14:paraId="2E6DFC8F" w14:textId="77777777" w:rsidR="00A80AC3" w:rsidRDefault="00A80AC3">
            <w:pPr>
              <w:rPr>
                <w:rFonts w:eastAsiaTheme="minorEastAsia" w:cstheme="minorHAnsi"/>
                <w:color w:val="000000" w:themeColor="text1"/>
              </w:rPr>
            </w:pPr>
            <w:r>
              <w:rPr>
                <w:rFonts w:eastAsiaTheme="minorEastAsia" w:cstheme="minorHAnsi"/>
                <w:color w:val="000000" w:themeColor="text1"/>
              </w:rPr>
              <w:t>Dr. Colena Sesanker, Chair of the Faculty Advisory Committee</w:t>
            </w:r>
          </w:p>
          <w:p w14:paraId="7A74F557" w14:textId="7E62E37F" w:rsidR="00C6604C" w:rsidRDefault="00F00B44">
            <w:pPr>
              <w:rPr>
                <w:rFonts w:eastAsiaTheme="minorEastAsia" w:cstheme="minorHAnsi"/>
                <w:color w:val="000000" w:themeColor="text1"/>
              </w:rPr>
            </w:pPr>
            <w:r>
              <w:rPr>
                <w:rFonts w:eastAsiaTheme="minorEastAsia" w:cstheme="minorHAnsi"/>
                <w:color w:val="000000" w:themeColor="text1"/>
              </w:rPr>
              <w:t>Peter Carey</w:t>
            </w:r>
            <w:r w:rsidR="00C6604C">
              <w:rPr>
                <w:rFonts w:eastAsiaTheme="minorEastAsia" w:cstheme="minorHAnsi"/>
                <w:color w:val="000000" w:themeColor="text1"/>
              </w:rPr>
              <w:t>,</w:t>
            </w:r>
            <w:r w:rsidR="00AF4C26">
              <w:rPr>
                <w:rFonts w:eastAsiaTheme="minorEastAsia" w:cstheme="minorHAnsi"/>
                <w:color w:val="000000" w:themeColor="text1"/>
              </w:rPr>
              <w:t xml:space="preserve"> Delegated Administration, </w:t>
            </w:r>
            <w:proofErr w:type="spellStart"/>
            <w:r w:rsidR="00AF4C26">
              <w:rPr>
                <w:rFonts w:eastAsiaTheme="minorEastAsia" w:cstheme="minorHAnsi"/>
                <w:color w:val="000000" w:themeColor="text1"/>
              </w:rPr>
              <w:t>CSCU</w:t>
            </w:r>
            <w:proofErr w:type="spellEnd"/>
            <w:r w:rsidR="00AF4C26">
              <w:rPr>
                <w:rFonts w:eastAsiaTheme="minorEastAsia" w:cstheme="minorHAnsi"/>
                <w:color w:val="000000" w:themeColor="text1"/>
              </w:rPr>
              <w:t xml:space="preserve"> IT</w:t>
            </w:r>
          </w:p>
          <w:p w14:paraId="51BF41D8" w14:textId="7C4EEA06" w:rsidR="00383A4C" w:rsidRPr="00934B6C" w:rsidRDefault="002B3C4C">
            <w:pPr>
              <w:rPr>
                <w:rFonts w:eastAsiaTheme="minorEastAsia" w:cstheme="minorHAnsi"/>
                <w:color w:val="000000" w:themeColor="text1"/>
              </w:rPr>
            </w:pPr>
            <w:r>
              <w:rPr>
                <w:rFonts w:eastAsiaTheme="minorEastAsia" w:cstheme="minorHAnsi"/>
                <w:color w:val="000000" w:themeColor="text1"/>
              </w:rPr>
              <w:t>Nathaniel Bowen</w:t>
            </w:r>
            <w:r w:rsidR="00C6604C">
              <w:rPr>
                <w:rFonts w:eastAsiaTheme="minorEastAsia" w:cstheme="minorHAnsi"/>
                <w:color w:val="000000" w:themeColor="text1"/>
              </w:rPr>
              <w:t>, Senior Director of Infrastructure &amp; Operations, CT State</w:t>
            </w:r>
          </w:p>
        </w:tc>
      </w:tr>
      <w:tr w:rsidR="00E423FB" w:rsidRPr="00934B6C" w14:paraId="4A5530C7" w14:textId="77777777">
        <w:trPr>
          <w:trHeight w:val="262"/>
        </w:trPr>
        <w:tc>
          <w:tcPr>
            <w:tcW w:w="1667" w:type="dxa"/>
          </w:tcPr>
          <w:p w14:paraId="122267B1" w14:textId="77777777" w:rsidR="00E423FB" w:rsidRPr="00934B6C" w:rsidRDefault="00E423FB">
            <w:pPr>
              <w:pStyle w:val="NoSpacing"/>
              <w:rPr>
                <w:rFonts w:cstheme="minorHAnsi"/>
                <w:color w:val="000000" w:themeColor="text1"/>
              </w:rPr>
            </w:pPr>
            <w:r w:rsidRPr="00934B6C">
              <w:rPr>
                <w:rFonts w:cstheme="minorHAnsi"/>
                <w:color w:val="000000" w:themeColor="text1"/>
              </w:rPr>
              <w:t>Meeting Link:</w:t>
            </w:r>
          </w:p>
        </w:tc>
        <w:tc>
          <w:tcPr>
            <w:tcW w:w="8239" w:type="dxa"/>
          </w:tcPr>
          <w:p w14:paraId="55FA947C" w14:textId="6FA1065B" w:rsidR="00630552" w:rsidRDefault="00832DF2" w:rsidP="007F42D6">
            <w:pPr>
              <w:rPr>
                <w:rFonts w:eastAsia="Times New Roman"/>
                <w:sz w:val="24"/>
                <w:szCs w:val="24"/>
              </w:rPr>
            </w:pPr>
            <w:hyperlink r:id="rId11" w:history="1">
              <w:r>
                <w:rPr>
                  <w:rStyle w:val="Hyperlink"/>
                  <w:rFonts w:eastAsia="Times New Roman"/>
                  <w:sz w:val="24"/>
                  <w:szCs w:val="24"/>
                </w:rPr>
                <w:t>Link to College Senate Meeting in Webex.</w:t>
              </w:r>
            </w:hyperlink>
          </w:p>
          <w:p w14:paraId="4CF0BB7B" w14:textId="0AC2D605" w:rsidR="00E24022" w:rsidRPr="007F42D6" w:rsidRDefault="00E24022" w:rsidP="007F42D6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E423FB" w:rsidRPr="00934B6C" w14:paraId="12273E7C" w14:textId="77777777">
        <w:trPr>
          <w:trHeight w:val="262"/>
        </w:trPr>
        <w:tc>
          <w:tcPr>
            <w:tcW w:w="9906" w:type="dxa"/>
            <w:gridSpan w:val="2"/>
            <w:shd w:val="clear" w:color="auto" w:fill="E8E8E8" w:themeFill="background2"/>
          </w:tcPr>
          <w:p w14:paraId="0871D5E4" w14:textId="77777777" w:rsidR="00E423FB" w:rsidRPr="00934B6C" w:rsidRDefault="00E423FB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934B6C">
              <w:rPr>
                <w:rFonts w:cstheme="minorHAnsi"/>
                <w:b/>
                <w:bCs/>
                <w:color w:val="000000" w:themeColor="text1"/>
              </w:rPr>
              <w:t xml:space="preserve">  CT State Executive Council:</w:t>
            </w:r>
          </w:p>
        </w:tc>
      </w:tr>
    </w:tbl>
    <w:p w14:paraId="0694C66F" w14:textId="77777777" w:rsidR="00E423FB" w:rsidRPr="00934B6C" w:rsidRDefault="00E423FB" w:rsidP="00E423FB">
      <w:pPr>
        <w:pStyle w:val="NoSpacing"/>
        <w:rPr>
          <w:rFonts w:cstheme="minorHAnsi"/>
        </w:rPr>
      </w:pPr>
    </w:p>
    <w:p w14:paraId="148D4A52" w14:textId="593DE027" w:rsidR="00E423FB" w:rsidRPr="00934B6C" w:rsidRDefault="00E423FB" w:rsidP="00E423FB">
      <w:pPr>
        <w:pStyle w:val="NoSpacing"/>
        <w:rPr>
          <w:rFonts w:cstheme="minorHAnsi"/>
        </w:rPr>
      </w:pPr>
      <w:r w:rsidRPr="00934B6C">
        <w:rPr>
          <w:rFonts w:cstheme="minorHAnsi"/>
        </w:rPr>
        <w:t xml:space="preserve">President: </w:t>
      </w:r>
      <w:r w:rsidR="00A91FDE">
        <w:rPr>
          <w:rFonts w:cstheme="minorHAnsi"/>
        </w:rPr>
        <w:t>Dr. Roberta Prior</w:t>
      </w:r>
      <w:r w:rsidRPr="00934B6C">
        <w:rPr>
          <w:rFonts w:cstheme="minorHAnsi"/>
        </w:rPr>
        <w:t xml:space="preserve"> </w:t>
      </w:r>
      <w:r w:rsidRPr="00934B6C">
        <w:rPr>
          <w:rFonts w:cstheme="minorHAnsi"/>
        </w:rPr>
        <w:tab/>
      </w:r>
      <w:r w:rsidRPr="00934B6C">
        <w:rPr>
          <w:rFonts w:cstheme="minorHAnsi"/>
        </w:rPr>
        <w:tab/>
      </w:r>
      <w:r w:rsidRPr="00934B6C">
        <w:rPr>
          <w:rFonts w:cstheme="minorHAnsi"/>
        </w:rPr>
        <w:tab/>
      </w:r>
      <w:r w:rsidRPr="00934B6C">
        <w:rPr>
          <w:rFonts w:cstheme="minorHAnsi"/>
        </w:rPr>
        <w:tab/>
        <w:t xml:space="preserve">Vice President (Faculty): </w:t>
      </w:r>
      <w:r w:rsidR="00221CD0">
        <w:rPr>
          <w:rFonts w:cstheme="minorHAnsi"/>
        </w:rPr>
        <w:t xml:space="preserve">Dr. </w:t>
      </w:r>
      <w:r w:rsidR="00675009">
        <w:rPr>
          <w:rFonts w:cstheme="minorHAnsi"/>
        </w:rPr>
        <w:t xml:space="preserve"> Allan Ballinger</w:t>
      </w:r>
    </w:p>
    <w:p w14:paraId="0B68F5E6" w14:textId="28558CD7" w:rsidR="00E423FB" w:rsidRPr="00934B6C" w:rsidRDefault="00E423FB" w:rsidP="00E423FB">
      <w:pPr>
        <w:pStyle w:val="NoSpacing"/>
        <w:rPr>
          <w:rFonts w:cstheme="minorHAnsi"/>
        </w:rPr>
        <w:sectPr w:rsidR="00E423FB" w:rsidRPr="00934B6C" w:rsidSect="00E423FB">
          <w:headerReference w:type="even" r:id="rId12"/>
          <w:headerReference w:type="default" r:id="rId13"/>
          <w:headerReference w:type="first" r:id="rId14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934B6C">
        <w:rPr>
          <w:rFonts w:cstheme="minorHAnsi"/>
        </w:rPr>
        <w:t xml:space="preserve">Vice President (Staff): </w:t>
      </w:r>
      <w:r w:rsidR="00A91FDE">
        <w:rPr>
          <w:rFonts w:cstheme="minorHAnsi"/>
        </w:rPr>
        <w:t>Felisha</w:t>
      </w:r>
      <w:r w:rsidR="00675009">
        <w:rPr>
          <w:rFonts w:cstheme="minorHAnsi"/>
        </w:rPr>
        <w:t xml:space="preserve"> Guirand-Fleurimond</w:t>
      </w:r>
      <w:r w:rsidRPr="00934B6C">
        <w:rPr>
          <w:rFonts w:cstheme="minorHAnsi"/>
        </w:rPr>
        <w:tab/>
        <w:t>Secretary: Bonnie</w:t>
      </w:r>
      <w:r w:rsidR="00675009">
        <w:rPr>
          <w:rFonts w:cstheme="minorHAnsi"/>
        </w:rPr>
        <w:t xml:space="preserve"> Goulet</w:t>
      </w:r>
    </w:p>
    <w:p w14:paraId="54AE1E51" w14:textId="77777777" w:rsidR="00E423FB" w:rsidRPr="00934B6C" w:rsidRDefault="00E423FB" w:rsidP="00E423FB">
      <w:pPr>
        <w:spacing w:after="0" w:line="240" w:lineRule="auto"/>
        <w:rPr>
          <w:rStyle w:val="normaltextrun"/>
          <w:rFonts w:cstheme="minorHAnsi"/>
          <w:color w:val="000000" w:themeColor="text1"/>
        </w:rPr>
      </w:pPr>
    </w:p>
    <w:p w14:paraId="36CDF83F" w14:textId="77777777" w:rsidR="00E423FB" w:rsidRPr="00934B6C" w:rsidRDefault="00E423FB" w:rsidP="00E423FB">
      <w:pPr>
        <w:spacing w:after="0" w:line="240" w:lineRule="auto"/>
        <w:rPr>
          <w:rFonts w:cstheme="minorHAnsi"/>
          <w:color w:val="000000" w:themeColor="text1"/>
        </w:rPr>
        <w:sectPr w:rsidR="00E423FB" w:rsidRPr="00934B6C" w:rsidSect="00E423F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9929" w:type="dxa"/>
        <w:tblLook w:val="04A0" w:firstRow="1" w:lastRow="0" w:firstColumn="1" w:lastColumn="0" w:noHBand="0" w:noVBand="1"/>
      </w:tblPr>
      <w:tblGrid>
        <w:gridCol w:w="9929"/>
      </w:tblGrid>
      <w:tr w:rsidR="00E423FB" w:rsidRPr="00934B6C" w14:paraId="5F0502A6" w14:textId="77777777" w:rsidTr="00AF23D6">
        <w:trPr>
          <w:trHeight w:val="548"/>
        </w:trPr>
        <w:tc>
          <w:tcPr>
            <w:tcW w:w="9929" w:type="dxa"/>
            <w:shd w:val="clear" w:color="auto" w:fill="E8E8E8" w:themeFill="background2"/>
          </w:tcPr>
          <w:p w14:paraId="16B9552B" w14:textId="77777777" w:rsidR="00E423FB" w:rsidRPr="00274263" w:rsidRDefault="00E423FB">
            <w:pPr>
              <w:jc w:val="center"/>
              <w:textAlignment w:val="baseline"/>
              <w:rPr>
                <w:rFonts w:eastAsiaTheme="minorEastAsia"/>
                <w:color w:val="000000" w:themeColor="text1"/>
                <w:sz w:val="36"/>
                <w:szCs w:val="36"/>
              </w:rPr>
            </w:pPr>
            <w:r w:rsidRPr="00274263">
              <w:rPr>
                <w:rFonts w:eastAsiaTheme="minorEastAsia"/>
                <w:b/>
                <w:bCs/>
                <w:color w:val="000000" w:themeColor="text1"/>
                <w:sz w:val="36"/>
                <w:szCs w:val="36"/>
              </w:rPr>
              <w:t xml:space="preserve">Agenda </w:t>
            </w:r>
          </w:p>
        </w:tc>
      </w:tr>
    </w:tbl>
    <w:p w14:paraId="5E4384B4" w14:textId="77777777" w:rsidR="00E423FB" w:rsidRPr="00934B6C" w:rsidRDefault="00E423FB" w:rsidP="00E423FB">
      <w:pPr>
        <w:spacing w:after="0" w:line="276" w:lineRule="auto"/>
        <w:textAlignment w:val="baseline"/>
        <w:rPr>
          <w:rFonts w:eastAsiaTheme="minorEastAsia"/>
          <w:color w:val="000000" w:themeColor="text1"/>
        </w:rPr>
      </w:pPr>
    </w:p>
    <w:p w14:paraId="5F46C488" w14:textId="226B22B8" w:rsidR="00E423FB" w:rsidRDefault="00E423FB" w:rsidP="00E423FB">
      <w:pPr>
        <w:pStyle w:val="ListParagraph"/>
        <w:numPr>
          <w:ilvl w:val="0"/>
          <w:numId w:val="1"/>
        </w:numPr>
        <w:spacing w:after="0" w:line="276" w:lineRule="auto"/>
        <w:textAlignment w:val="baseline"/>
        <w:rPr>
          <w:rFonts w:eastAsiaTheme="minorEastAsia"/>
          <w:b/>
          <w:bCs/>
          <w:color w:val="000000" w:themeColor="text1"/>
        </w:rPr>
      </w:pPr>
      <w:r w:rsidRPr="33CB622C">
        <w:rPr>
          <w:rFonts w:eastAsiaTheme="minorEastAsia"/>
          <w:b/>
          <w:bCs/>
          <w:color w:val="000000" w:themeColor="text1"/>
        </w:rPr>
        <w:t xml:space="preserve">Call to Order </w:t>
      </w:r>
      <w:r w:rsidR="006A578D">
        <w:rPr>
          <w:rFonts w:eastAsiaTheme="minorEastAsia"/>
          <w:b/>
          <w:bCs/>
          <w:color w:val="000000" w:themeColor="text1"/>
        </w:rPr>
        <w:t xml:space="preserve">     </w:t>
      </w:r>
      <w:r w:rsidR="006A578D">
        <w:rPr>
          <w:rFonts w:eastAsiaTheme="minorEastAsia"/>
          <w:b/>
          <w:bCs/>
          <w:color w:val="000000" w:themeColor="text1"/>
        </w:rPr>
        <w:tab/>
      </w:r>
      <w:r w:rsidR="006A578D">
        <w:rPr>
          <w:rFonts w:eastAsiaTheme="minorEastAsia"/>
          <w:b/>
          <w:bCs/>
          <w:color w:val="000000" w:themeColor="text1"/>
        </w:rPr>
        <w:tab/>
      </w:r>
      <w:r w:rsidR="006A578D">
        <w:rPr>
          <w:rFonts w:eastAsiaTheme="minorEastAsia"/>
          <w:b/>
          <w:bCs/>
          <w:color w:val="000000" w:themeColor="text1"/>
        </w:rPr>
        <w:tab/>
      </w:r>
      <w:r w:rsidR="006A578D">
        <w:rPr>
          <w:rFonts w:eastAsiaTheme="minorEastAsia"/>
          <w:b/>
          <w:bCs/>
          <w:color w:val="000000" w:themeColor="text1"/>
        </w:rPr>
        <w:tab/>
      </w:r>
      <w:r w:rsidR="006A578D">
        <w:rPr>
          <w:rFonts w:eastAsiaTheme="minorEastAsia"/>
          <w:b/>
          <w:bCs/>
          <w:color w:val="000000" w:themeColor="text1"/>
        </w:rPr>
        <w:tab/>
      </w:r>
      <w:r w:rsidR="006A578D">
        <w:rPr>
          <w:rFonts w:eastAsiaTheme="minorEastAsia"/>
          <w:b/>
          <w:bCs/>
          <w:color w:val="000000" w:themeColor="text1"/>
        </w:rPr>
        <w:tab/>
      </w:r>
      <w:r w:rsidR="006A578D">
        <w:rPr>
          <w:rFonts w:eastAsiaTheme="minorEastAsia"/>
          <w:b/>
          <w:bCs/>
          <w:color w:val="000000" w:themeColor="text1"/>
        </w:rPr>
        <w:tab/>
      </w:r>
      <w:r w:rsidR="006A578D">
        <w:rPr>
          <w:rFonts w:eastAsiaTheme="minorEastAsia"/>
          <w:b/>
          <w:bCs/>
          <w:color w:val="000000" w:themeColor="text1"/>
        </w:rPr>
        <w:tab/>
      </w:r>
      <w:r w:rsidR="00142DD1">
        <w:rPr>
          <w:rFonts w:eastAsiaTheme="minorEastAsia"/>
          <w:b/>
          <w:bCs/>
          <w:color w:val="000000" w:themeColor="text1"/>
        </w:rPr>
        <w:tab/>
      </w:r>
    </w:p>
    <w:p w14:paraId="513A80B0" w14:textId="372E6EB0" w:rsidR="00BD5DF5" w:rsidRPr="00934B6C" w:rsidRDefault="00BD5DF5" w:rsidP="00E423FB">
      <w:pPr>
        <w:pStyle w:val="ListParagraph"/>
        <w:numPr>
          <w:ilvl w:val="0"/>
          <w:numId w:val="1"/>
        </w:numPr>
        <w:spacing w:after="0" w:line="276" w:lineRule="auto"/>
        <w:textAlignment w:val="baseline"/>
        <w:rPr>
          <w:rFonts w:eastAsiaTheme="minorEastAsia"/>
          <w:b/>
          <w:bCs/>
          <w:color w:val="000000" w:themeColor="text1"/>
        </w:rPr>
      </w:pPr>
      <w:r>
        <w:rPr>
          <w:rFonts w:eastAsiaTheme="minorEastAsia"/>
          <w:b/>
          <w:bCs/>
          <w:color w:val="000000" w:themeColor="text1"/>
        </w:rPr>
        <w:t>Opening Remarks</w:t>
      </w:r>
      <w:r w:rsidR="008701C8">
        <w:rPr>
          <w:rFonts w:eastAsiaTheme="minorEastAsia"/>
          <w:b/>
          <w:bCs/>
          <w:color w:val="000000" w:themeColor="text1"/>
        </w:rPr>
        <w:t xml:space="preserve"> </w:t>
      </w:r>
      <w:r w:rsidR="00D15CBE">
        <w:rPr>
          <w:rFonts w:eastAsiaTheme="minorEastAsia"/>
          <w:b/>
          <w:bCs/>
          <w:color w:val="000000" w:themeColor="text1"/>
        </w:rPr>
        <w:t xml:space="preserve"> </w:t>
      </w:r>
      <w:r w:rsidR="00D15CBE" w:rsidRPr="004556E1">
        <w:rPr>
          <w:rFonts w:eastAsiaTheme="minorEastAsia"/>
          <w:color w:val="000000" w:themeColor="text1"/>
        </w:rPr>
        <w:t xml:space="preserve"> </w:t>
      </w:r>
      <w:r w:rsidR="00E431DE">
        <w:rPr>
          <w:rFonts w:eastAsiaTheme="minorEastAsia"/>
          <w:b/>
          <w:bCs/>
          <w:color w:val="000000" w:themeColor="text1"/>
        </w:rPr>
        <w:tab/>
      </w:r>
    </w:p>
    <w:p w14:paraId="38EE78C3" w14:textId="0A854ED8" w:rsidR="00E423FB" w:rsidRPr="00934B6C" w:rsidRDefault="00E423FB" w:rsidP="00E423FB">
      <w:pPr>
        <w:pStyle w:val="ListParagraph"/>
        <w:numPr>
          <w:ilvl w:val="0"/>
          <w:numId w:val="1"/>
        </w:numPr>
        <w:spacing w:after="0" w:line="276" w:lineRule="auto"/>
        <w:textAlignment w:val="baseline"/>
        <w:rPr>
          <w:rFonts w:eastAsiaTheme="minorEastAsia"/>
          <w:b/>
          <w:bCs/>
          <w:color w:val="000000" w:themeColor="text1"/>
        </w:rPr>
      </w:pPr>
      <w:r w:rsidRPr="33CB622C">
        <w:rPr>
          <w:rFonts w:eastAsiaTheme="minorEastAsia"/>
          <w:b/>
          <w:bCs/>
          <w:color w:val="000000" w:themeColor="text1"/>
        </w:rPr>
        <w:t>A</w:t>
      </w:r>
      <w:r w:rsidR="00AF23D6">
        <w:rPr>
          <w:rFonts w:eastAsiaTheme="minorEastAsia"/>
          <w:b/>
          <w:bCs/>
          <w:color w:val="000000" w:themeColor="text1"/>
        </w:rPr>
        <w:t>dopt the</w:t>
      </w:r>
      <w:r w:rsidRPr="33CB622C">
        <w:rPr>
          <w:rFonts w:eastAsiaTheme="minorEastAsia"/>
          <w:b/>
          <w:bCs/>
          <w:color w:val="000000" w:themeColor="text1"/>
        </w:rPr>
        <w:t xml:space="preserve"> Agenda</w:t>
      </w:r>
      <w:r w:rsidR="008701C8">
        <w:rPr>
          <w:rFonts w:eastAsiaTheme="minorEastAsia"/>
          <w:b/>
          <w:bCs/>
          <w:color w:val="000000" w:themeColor="text1"/>
        </w:rPr>
        <w:t xml:space="preserve"> </w:t>
      </w:r>
      <w:r w:rsidR="00D15CBE">
        <w:rPr>
          <w:rFonts w:eastAsiaTheme="minorEastAsia"/>
          <w:b/>
          <w:bCs/>
          <w:color w:val="000000" w:themeColor="text1"/>
        </w:rPr>
        <w:t xml:space="preserve">  </w:t>
      </w:r>
      <w:r w:rsidR="00E431DE">
        <w:rPr>
          <w:rFonts w:eastAsiaTheme="minorEastAsia"/>
          <w:b/>
          <w:bCs/>
          <w:color w:val="000000" w:themeColor="text1"/>
        </w:rPr>
        <w:tab/>
      </w:r>
      <w:r w:rsidR="00E431DE">
        <w:rPr>
          <w:rFonts w:eastAsiaTheme="minorEastAsia"/>
          <w:b/>
          <w:bCs/>
          <w:color w:val="000000" w:themeColor="text1"/>
        </w:rPr>
        <w:tab/>
      </w:r>
    </w:p>
    <w:p w14:paraId="3DEB2F71" w14:textId="55E342C4" w:rsidR="00221CD0" w:rsidRPr="002A36CF" w:rsidRDefault="00E423FB" w:rsidP="002A36CF">
      <w:pPr>
        <w:pStyle w:val="ListParagraph"/>
        <w:numPr>
          <w:ilvl w:val="0"/>
          <w:numId w:val="1"/>
        </w:numPr>
        <w:spacing w:after="0" w:line="276" w:lineRule="auto"/>
        <w:textAlignment w:val="baseline"/>
        <w:rPr>
          <w:rFonts w:eastAsiaTheme="minorEastAsia"/>
          <w:b/>
          <w:bCs/>
          <w:color w:val="000000" w:themeColor="text1"/>
        </w:rPr>
      </w:pPr>
      <w:r w:rsidRPr="33CB622C">
        <w:rPr>
          <w:rFonts w:eastAsiaTheme="minorEastAsia"/>
          <w:b/>
          <w:bCs/>
          <w:color w:val="000000" w:themeColor="text1"/>
        </w:rPr>
        <w:t xml:space="preserve">Approve </w:t>
      </w:r>
      <w:r w:rsidR="00AF23D6">
        <w:rPr>
          <w:rFonts w:eastAsiaTheme="minorEastAsia"/>
          <w:b/>
          <w:bCs/>
          <w:color w:val="000000" w:themeColor="text1"/>
        </w:rPr>
        <w:t>September 25</w:t>
      </w:r>
      <w:r w:rsidR="002A36CF">
        <w:rPr>
          <w:rFonts w:eastAsiaTheme="minorEastAsia"/>
          <w:b/>
          <w:bCs/>
          <w:color w:val="000000" w:themeColor="text1"/>
        </w:rPr>
        <w:t>, 2026</w:t>
      </w:r>
      <w:r w:rsidR="00827FBC">
        <w:rPr>
          <w:rFonts w:eastAsiaTheme="minorEastAsia"/>
          <w:b/>
          <w:bCs/>
          <w:color w:val="000000" w:themeColor="text1"/>
        </w:rPr>
        <w:t>,</w:t>
      </w:r>
      <w:r w:rsidR="002A36CF">
        <w:rPr>
          <w:rFonts w:eastAsiaTheme="minorEastAsia"/>
          <w:b/>
          <w:bCs/>
          <w:color w:val="000000" w:themeColor="text1"/>
        </w:rPr>
        <w:t xml:space="preserve"> Meeting Minutes</w:t>
      </w:r>
      <w:r w:rsidR="00D15CBE">
        <w:rPr>
          <w:rFonts w:eastAsiaTheme="minorEastAsia"/>
          <w:b/>
          <w:bCs/>
          <w:color w:val="000000" w:themeColor="text1"/>
        </w:rPr>
        <w:t xml:space="preserve"> </w:t>
      </w:r>
      <w:r w:rsidR="00D15CBE" w:rsidRPr="004556E1">
        <w:rPr>
          <w:rFonts w:eastAsiaTheme="minorEastAsia"/>
          <w:color w:val="000000" w:themeColor="text1"/>
        </w:rPr>
        <w:t xml:space="preserve"> </w:t>
      </w:r>
      <w:r w:rsidR="00E431DE">
        <w:rPr>
          <w:rFonts w:eastAsiaTheme="minorEastAsia"/>
          <w:b/>
          <w:bCs/>
          <w:color w:val="000000" w:themeColor="text1"/>
        </w:rPr>
        <w:tab/>
      </w:r>
    </w:p>
    <w:p w14:paraId="011AF075" w14:textId="1213CFFC" w:rsidR="00E423FB" w:rsidRPr="00934B6C" w:rsidRDefault="00E423FB" w:rsidP="00E423FB">
      <w:pPr>
        <w:pStyle w:val="NoSpacing"/>
        <w:numPr>
          <w:ilvl w:val="0"/>
          <w:numId w:val="1"/>
        </w:numPr>
        <w:rPr>
          <w:rFonts w:eastAsiaTheme="minorEastAsia"/>
          <w:b/>
          <w:bCs/>
          <w:color w:val="000000" w:themeColor="text1"/>
        </w:rPr>
      </w:pPr>
      <w:r w:rsidRPr="33CB622C">
        <w:rPr>
          <w:rFonts w:eastAsiaTheme="minorEastAsia"/>
          <w:b/>
          <w:bCs/>
          <w:color w:val="000000" w:themeColor="text1"/>
        </w:rPr>
        <w:t>Reports of Officers</w:t>
      </w:r>
      <w:r w:rsidR="006F5828">
        <w:rPr>
          <w:rFonts w:eastAsiaTheme="minorEastAsia"/>
          <w:b/>
          <w:bCs/>
          <w:color w:val="000000" w:themeColor="text1"/>
        </w:rPr>
        <w:t>,</w:t>
      </w:r>
      <w:r w:rsidRPr="33CB622C">
        <w:rPr>
          <w:rFonts w:eastAsiaTheme="minorEastAsia"/>
          <w:b/>
          <w:bCs/>
          <w:color w:val="000000" w:themeColor="text1"/>
        </w:rPr>
        <w:t xml:space="preserve"> Committees</w:t>
      </w:r>
      <w:r w:rsidR="006F5828">
        <w:rPr>
          <w:rFonts w:eastAsiaTheme="minorEastAsia"/>
          <w:b/>
          <w:bCs/>
          <w:color w:val="000000" w:themeColor="text1"/>
        </w:rPr>
        <w:t>, &amp; Committee Representatives</w:t>
      </w:r>
      <w:r w:rsidR="005646FE">
        <w:rPr>
          <w:rFonts w:eastAsiaTheme="minorEastAsia"/>
          <w:b/>
          <w:bCs/>
          <w:color w:val="000000" w:themeColor="text1"/>
        </w:rPr>
        <w:t xml:space="preserve">   </w:t>
      </w:r>
      <w:r w:rsidR="002D3A72">
        <w:rPr>
          <w:rFonts w:eastAsiaTheme="minorEastAsia"/>
          <w:b/>
          <w:bCs/>
          <w:color w:val="000000" w:themeColor="text1"/>
        </w:rPr>
        <w:tab/>
      </w:r>
    </w:p>
    <w:p w14:paraId="5AF61FA2" w14:textId="292454B3" w:rsidR="003816F6" w:rsidRDefault="003816F6" w:rsidP="003816F6">
      <w:pPr>
        <w:pStyle w:val="NoSpacing"/>
        <w:numPr>
          <w:ilvl w:val="1"/>
          <w:numId w:val="1"/>
        </w:numPr>
        <w:rPr>
          <w:rFonts w:eastAsiaTheme="minorEastAsia"/>
          <w:color w:val="000000" w:themeColor="text1"/>
        </w:rPr>
      </w:pPr>
      <w:r w:rsidRPr="33CB622C">
        <w:rPr>
          <w:rFonts w:eastAsiaTheme="minorEastAsia"/>
          <w:color w:val="000000" w:themeColor="text1"/>
        </w:rPr>
        <w:t xml:space="preserve">President of CT State </w:t>
      </w:r>
      <w:r>
        <w:rPr>
          <w:rFonts w:eastAsiaTheme="minorEastAsia"/>
          <w:color w:val="000000" w:themeColor="text1"/>
        </w:rPr>
        <w:t>Community College</w:t>
      </w:r>
      <w:r w:rsidR="00EF65CB">
        <w:rPr>
          <w:rFonts w:eastAsiaTheme="minorEastAsia"/>
          <w:color w:val="000000" w:themeColor="text1"/>
        </w:rPr>
        <w:t xml:space="preserve"> Report</w:t>
      </w:r>
      <w:r>
        <w:rPr>
          <w:rFonts w:eastAsiaTheme="minorEastAsia"/>
          <w:color w:val="000000" w:themeColor="text1"/>
        </w:rPr>
        <w:t xml:space="preserve">, Dr. </w:t>
      </w:r>
      <w:r w:rsidRPr="33CB622C">
        <w:rPr>
          <w:rFonts w:eastAsiaTheme="minorEastAsia"/>
          <w:color w:val="000000" w:themeColor="text1"/>
        </w:rPr>
        <w:t xml:space="preserve">Christina Royal </w:t>
      </w:r>
      <w:r>
        <w:rPr>
          <w:rFonts w:eastAsiaTheme="minorEastAsia"/>
          <w:color w:val="000000" w:themeColor="text1"/>
        </w:rPr>
        <w:t xml:space="preserve">- </w:t>
      </w:r>
      <w:r w:rsidRPr="33CB622C">
        <w:rPr>
          <w:rFonts w:eastAsiaTheme="minorEastAsia"/>
          <w:color w:val="000000" w:themeColor="text1"/>
        </w:rPr>
        <w:t>10/</w:t>
      </w:r>
      <w:r>
        <w:rPr>
          <w:rFonts w:eastAsiaTheme="minorEastAsia"/>
          <w:color w:val="000000" w:themeColor="text1"/>
        </w:rPr>
        <w:t>1</w:t>
      </w:r>
      <w:r w:rsidRPr="33CB622C">
        <w:rPr>
          <w:rFonts w:eastAsiaTheme="minorEastAsia"/>
          <w:color w:val="000000" w:themeColor="text1"/>
        </w:rPr>
        <w:t>0</w:t>
      </w:r>
      <w:r w:rsidR="004A2371">
        <w:rPr>
          <w:rFonts w:eastAsiaTheme="minorEastAsia"/>
          <w:color w:val="000000" w:themeColor="text1"/>
        </w:rPr>
        <w:t xml:space="preserve">       </w:t>
      </w:r>
    </w:p>
    <w:p w14:paraId="6C4457A7" w14:textId="71D20DDF" w:rsidR="007E5B9E" w:rsidRDefault="007E5B9E" w:rsidP="007E5B9E">
      <w:pPr>
        <w:pStyle w:val="NoSpacing"/>
        <w:numPr>
          <w:ilvl w:val="1"/>
          <w:numId w:val="1"/>
        </w:numPr>
        <w:rPr>
          <w:rFonts w:eastAsiaTheme="minorEastAsia"/>
          <w:color w:val="000000" w:themeColor="text1"/>
        </w:rPr>
      </w:pPr>
      <w:r w:rsidRPr="33CB622C">
        <w:rPr>
          <w:rFonts w:eastAsiaTheme="minorEastAsia"/>
          <w:color w:val="000000" w:themeColor="text1"/>
        </w:rPr>
        <w:t>President of Senate</w:t>
      </w:r>
      <w:r>
        <w:rPr>
          <w:rFonts w:eastAsiaTheme="minorEastAsia"/>
          <w:color w:val="000000" w:themeColor="text1"/>
        </w:rPr>
        <w:t>, Dr. Roberta Prior</w:t>
      </w:r>
      <w:r w:rsidR="00362322">
        <w:rPr>
          <w:rFonts w:eastAsiaTheme="minorEastAsia"/>
          <w:color w:val="000000" w:themeColor="text1"/>
        </w:rPr>
        <w:t xml:space="preserve"> </w:t>
      </w:r>
      <w:r w:rsidR="00937836">
        <w:rPr>
          <w:rFonts w:eastAsiaTheme="minorEastAsia"/>
          <w:color w:val="000000" w:themeColor="text1"/>
        </w:rPr>
        <w:t>–</w:t>
      </w:r>
      <w:r w:rsidR="00362322">
        <w:rPr>
          <w:rFonts w:eastAsiaTheme="minorEastAsia"/>
          <w:color w:val="000000" w:themeColor="text1"/>
        </w:rPr>
        <w:t xml:space="preserve"> </w:t>
      </w:r>
      <w:r w:rsidR="00937836">
        <w:rPr>
          <w:rFonts w:eastAsiaTheme="minorEastAsia"/>
          <w:color w:val="000000" w:themeColor="text1"/>
        </w:rPr>
        <w:t xml:space="preserve">Written Report </w:t>
      </w:r>
      <w:r w:rsidR="00D315B4">
        <w:rPr>
          <w:rFonts w:eastAsiaTheme="minorEastAsia"/>
          <w:color w:val="000000" w:themeColor="text1"/>
        </w:rPr>
        <w:tab/>
      </w:r>
      <w:r w:rsidR="00D315B4">
        <w:rPr>
          <w:rFonts w:eastAsiaTheme="minorEastAsia"/>
          <w:color w:val="000000" w:themeColor="text1"/>
        </w:rPr>
        <w:tab/>
      </w:r>
      <w:r w:rsidR="00D315B4">
        <w:rPr>
          <w:rFonts w:eastAsiaTheme="minorEastAsia"/>
          <w:color w:val="000000" w:themeColor="text1"/>
        </w:rPr>
        <w:tab/>
      </w:r>
    </w:p>
    <w:p w14:paraId="28E1FDAA" w14:textId="2632A164" w:rsidR="00E423FB" w:rsidRPr="00DB7DC2" w:rsidRDefault="002F0153" w:rsidP="00E423FB">
      <w:pPr>
        <w:pStyle w:val="NoSpacing"/>
        <w:numPr>
          <w:ilvl w:val="1"/>
          <w:numId w:val="1"/>
        </w:numPr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>VP of Faculty</w:t>
      </w:r>
      <w:r w:rsidR="00694CDD">
        <w:rPr>
          <w:rFonts w:eastAsiaTheme="minorEastAsia"/>
          <w:color w:val="000000" w:themeColor="text1"/>
        </w:rPr>
        <w:t xml:space="preserve">, </w:t>
      </w:r>
      <w:r>
        <w:rPr>
          <w:rFonts w:eastAsiaTheme="minorEastAsia"/>
          <w:color w:val="000000" w:themeColor="text1"/>
        </w:rPr>
        <w:t>Dr. Allan Ballinger</w:t>
      </w:r>
      <w:r w:rsidR="00694CDD">
        <w:rPr>
          <w:rFonts w:eastAsiaTheme="minorEastAsia"/>
          <w:color w:val="000000" w:themeColor="text1"/>
        </w:rPr>
        <w:t xml:space="preserve"> – </w:t>
      </w:r>
      <w:r w:rsidR="007E5B9E">
        <w:rPr>
          <w:rFonts w:eastAsiaTheme="minorEastAsia"/>
          <w:color w:val="000000" w:themeColor="text1"/>
        </w:rPr>
        <w:t>Written</w:t>
      </w:r>
      <w:r w:rsidR="00694CDD">
        <w:rPr>
          <w:rFonts w:eastAsiaTheme="minorEastAsia"/>
          <w:color w:val="000000" w:themeColor="text1"/>
        </w:rPr>
        <w:t xml:space="preserve"> </w:t>
      </w:r>
      <w:r w:rsidR="007E5B9E">
        <w:rPr>
          <w:rFonts w:eastAsiaTheme="minorEastAsia"/>
          <w:color w:val="000000" w:themeColor="text1"/>
        </w:rPr>
        <w:t>R</w:t>
      </w:r>
      <w:r w:rsidR="00694CDD">
        <w:rPr>
          <w:rFonts w:eastAsiaTheme="minorEastAsia"/>
          <w:color w:val="000000" w:themeColor="text1"/>
        </w:rPr>
        <w:t>eport</w:t>
      </w:r>
    </w:p>
    <w:p w14:paraId="13F83E20" w14:textId="5B8E6E9B" w:rsidR="0077328A" w:rsidRDefault="00E423FB" w:rsidP="00B31FF7">
      <w:pPr>
        <w:pStyle w:val="NoSpacing"/>
        <w:numPr>
          <w:ilvl w:val="1"/>
          <w:numId w:val="1"/>
        </w:numPr>
        <w:rPr>
          <w:rFonts w:eastAsiaTheme="minorEastAsia"/>
          <w:color w:val="000000" w:themeColor="text1"/>
        </w:rPr>
      </w:pPr>
      <w:r w:rsidRPr="33CB622C">
        <w:rPr>
          <w:rFonts w:eastAsiaTheme="minorEastAsia"/>
          <w:color w:val="000000" w:themeColor="text1"/>
        </w:rPr>
        <w:t xml:space="preserve">VP Staff, </w:t>
      </w:r>
      <w:r w:rsidR="002F0153">
        <w:rPr>
          <w:rFonts w:eastAsiaTheme="minorEastAsia"/>
          <w:color w:val="000000" w:themeColor="text1"/>
        </w:rPr>
        <w:t>Felisha Guirand-Fleurimond</w:t>
      </w:r>
      <w:r w:rsidRPr="33CB622C">
        <w:rPr>
          <w:rFonts w:eastAsiaTheme="minorEastAsia"/>
          <w:color w:val="000000" w:themeColor="text1"/>
        </w:rPr>
        <w:t xml:space="preserve"> </w:t>
      </w:r>
      <w:r w:rsidR="00694CDD">
        <w:rPr>
          <w:rFonts w:eastAsiaTheme="minorEastAsia"/>
          <w:color w:val="000000" w:themeColor="text1"/>
        </w:rPr>
        <w:t xml:space="preserve">– </w:t>
      </w:r>
      <w:r w:rsidR="007E5B9E">
        <w:rPr>
          <w:rFonts w:eastAsiaTheme="minorEastAsia"/>
          <w:color w:val="000000" w:themeColor="text1"/>
        </w:rPr>
        <w:t>Written Report</w:t>
      </w:r>
    </w:p>
    <w:p w14:paraId="092E76A2" w14:textId="74EB6675" w:rsidR="00A01825" w:rsidRDefault="009820AE" w:rsidP="00B31FF7">
      <w:pPr>
        <w:pStyle w:val="NoSpacing"/>
        <w:numPr>
          <w:ilvl w:val="1"/>
          <w:numId w:val="1"/>
        </w:numPr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 xml:space="preserve">Administration, Human Resources and Staffing Committee </w:t>
      </w:r>
      <w:r w:rsidR="00747CFE">
        <w:rPr>
          <w:rFonts w:eastAsiaTheme="minorEastAsia"/>
          <w:color w:val="000000" w:themeColor="text1"/>
        </w:rPr>
        <w:t>– Written Report</w:t>
      </w:r>
    </w:p>
    <w:p w14:paraId="2D377F05" w14:textId="694AB4CC" w:rsidR="00747CFE" w:rsidRPr="00D315B4" w:rsidRDefault="3EDC6CFE" w:rsidP="3A3384F8">
      <w:pPr>
        <w:pStyle w:val="NoSpacing"/>
        <w:numPr>
          <w:ilvl w:val="1"/>
          <w:numId w:val="1"/>
        </w:numPr>
        <w:rPr>
          <w:rFonts w:eastAsiaTheme="minorEastAsia"/>
          <w:color w:val="000000" w:themeColor="text1"/>
        </w:rPr>
      </w:pPr>
      <w:r w:rsidRPr="00D315B4">
        <w:rPr>
          <w:rFonts w:eastAsiaTheme="minorEastAsia"/>
          <w:color w:val="000000" w:themeColor="text1"/>
        </w:rPr>
        <w:t xml:space="preserve">Bookstore Committee – </w:t>
      </w:r>
      <w:r w:rsidR="00D315B4" w:rsidRPr="00D315B4">
        <w:rPr>
          <w:rFonts w:eastAsiaTheme="minorEastAsia"/>
          <w:color w:val="000000" w:themeColor="text1"/>
        </w:rPr>
        <w:t>Written</w:t>
      </w:r>
      <w:r w:rsidRPr="00D315B4">
        <w:rPr>
          <w:rFonts w:eastAsiaTheme="minorEastAsia"/>
          <w:color w:val="000000" w:themeColor="text1"/>
        </w:rPr>
        <w:t xml:space="preserve"> Report</w:t>
      </w:r>
    </w:p>
    <w:p w14:paraId="7B3A6406" w14:textId="1CB72693" w:rsidR="00747CFE" w:rsidRDefault="00747CFE" w:rsidP="00B31FF7">
      <w:pPr>
        <w:pStyle w:val="NoSpacing"/>
        <w:numPr>
          <w:ilvl w:val="1"/>
          <w:numId w:val="1"/>
        </w:numPr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>Bylaws Committee – Written Report</w:t>
      </w:r>
    </w:p>
    <w:p w14:paraId="3B2352D5" w14:textId="6F32E668" w:rsidR="00747CFE" w:rsidRDefault="00747CFE" w:rsidP="00B31FF7">
      <w:pPr>
        <w:pStyle w:val="NoSpacing"/>
        <w:numPr>
          <w:ilvl w:val="1"/>
          <w:numId w:val="1"/>
        </w:numPr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>Course Planning and Management Committee – Written Report</w:t>
      </w:r>
    </w:p>
    <w:p w14:paraId="2B249E29" w14:textId="1CBA1B7E" w:rsidR="00747CFE" w:rsidRDefault="00747CFE" w:rsidP="00B31FF7">
      <w:pPr>
        <w:pStyle w:val="NoSpacing"/>
        <w:numPr>
          <w:ilvl w:val="1"/>
          <w:numId w:val="1"/>
        </w:numPr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>Elections Committee – Written Report</w:t>
      </w:r>
    </w:p>
    <w:p w14:paraId="3E0C64D0" w14:textId="6EACF376" w:rsidR="00747CFE" w:rsidRDefault="00910BAE" w:rsidP="00B31FF7">
      <w:pPr>
        <w:pStyle w:val="NoSpacing"/>
        <w:numPr>
          <w:ilvl w:val="1"/>
          <w:numId w:val="1"/>
        </w:numPr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>Finance Committee – Written Report</w:t>
      </w:r>
    </w:p>
    <w:p w14:paraId="626FC42B" w14:textId="260BDB83" w:rsidR="00910BAE" w:rsidRDefault="00910BAE" w:rsidP="00B31FF7">
      <w:pPr>
        <w:pStyle w:val="NoSpacing"/>
        <w:numPr>
          <w:ilvl w:val="1"/>
          <w:numId w:val="1"/>
        </w:numPr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>Academic Standards Ad Hoc Committee – Written Report</w:t>
      </w:r>
    </w:p>
    <w:p w14:paraId="4BC29FCC" w14:textId="010822F0" w:rsidR="00910BAE" w:rsidRDefault="00910BAE" w:rsidP="00B31FF7">
      <w:pPr>
        <w:pStyle w:val="NoSpacing"/>
        <w:numPr>
          <w:ilvl w:val="1"/>
          <w:numId w:val="1"/>
        </w:numPr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>Advising and Advising Processes Ad Hoc Committee – Written Report</w:t>
      </w:r>
    </w:p>
    <w:p w14:paraId="3B1706C6" w14:textId="2E5FD419" w:rsidR="00454335" w:rsidRDefault="00454335" w:rsidP="00B31FF7">
      <w:pPr>
        <w:pStyle w:val="NoSpacing"/>
        <w:numPr>
          <w:ilvl w:val="1"/>
          <w:numId w:val="1"/>
        </w:numPr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 xml:space="preserve">Website Ad Hoc Committee – </w:t>
      </w:r>
      <w:r w:rsidR="00EF65CB">
        <w:rPr>
          <w:rFonts w:eastAsiaTheme="minorEastAsia"/>
          <w:color w:val="000000" w:themeColor="text1"/>
        </w:rPr>
        <w:t xml:space="preserve">Written </w:t>
      </w:r>
      <w:r>
        <w:rPr>
          <w:rFonts w:eastAsiaTheme="minorEastAsia"/>
          <w:color w:val="000000" w:themeColor="text1"/>
        </w:rPr>
        <w:t>Report</w:t>
      </w:r>
    </w:p>
    <w:p w14:paraId="5123807A" w14:textId="661760C2" w:rsidR="00454335" w:rsidRDefault="00454335" w:rsidP="00B31FF7">
      <w:pPr>
        <w:pStyle w:val="NoSpacing"/>
        <w:numPr>
          <w:ilvl w:val="1"/>
          <w:numId w:val="1"/>
        </w:numPr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 xml:space="preserve">Strategic Planning Committee </w:t>
      </w:r>
      <w:r w:rsidR="002C6136">
        <w:rPr>
          <w:rFonts w:eastAsiaTheme="minorEastAsia"/>
          <w:color w:val="000000" w:themeColor="text1"/>
        </w:rPr>
        <w:t>R</w:t>
      </w:r>
      <w:r>
        <w:rPr>
          <w:rFonts w:eastAsiaTheme="minorEastAsia"/>
          <w:color w:val="000000" w:themeColor="text1"/>
        </w:rPr>
        <w:t>epresentative Report – Written Report</w:t>
      </w:r>
    </w:p>
    <w:p w14:paraId="5C679821" w14:textId="56398414" w:rsidR="00454335" w:rsidRDefault="00454335" w:rsidP="00B31FF7">
      <w:pPr>
        <w:pStyle w:val="NoSpacing"/>
        <w:numPr>
          <w:ilvl w:val="1"/>
          <w:numId w:val="1"/>
        </w:numPr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>GPA</w:t>
      </w:r>
      <w:r w:rsidR="002C6136">
        <w:rPr>
          <w:rFonts w:eastAsiaTheme="minorEastAsia"/>
          <w:color w:val="000000" w:themeColor="text1"/>
        </w:rPr>
        <w:t xml:space="preserve"> Advisory Committee Representative Report – </w:t>
      </w:r>
      <w:r w:rsidR="005936FF">
        <w:rPr>
          <w:rFonts w:eastAsiaTheme="minorEastAsia"/>
          <w:color w:val="000000" w:themeColor="text1"/>
        </w:rPr>
        <w:t>Written</w:t>
      </w:r>
      <w:r w:rsidR="002C6136">
        <w:rPr>
          <w:rFonts w:eastAsiaTheme="minorEastAsia"/>
          <w:color w:val="000000" w:themeColor="text1"/>
        </w:rPr>
        <w:t xml:space="preserve"> Report</w:t>
      </w:r>
    </w:p>
    <w:p w14:paraId="3F08A736" w14:textId="77777777" w:rsidR="0077328A" w:rsidRPr="0077328A" w:rsidRDefault="0077328A" w:rsidP="0077328A">
      <w:pPr>
        <w:pStyle w:val="ListParagraph"/>
        <w:spacing w:after="0" w:line="276" w:lineRule="auto"/>
        <w:ind w:left="360"/>
        <w:rPr>
          <w:rFonts w:eastAsiaTheme="minorEastAsia"/>
          <w:b/>
          <w:bCs/>
          <w:color w:val="000000" w:themeColor="text1"/>
        </w:rPr>
      </w:pPr>
    </w:p>
    <w:p w14:paraId="0F7FF9D4" w14:textId="076C1D96" w:rsidR="001B1C41" w:rsidRDefault="003E144C" w:rsidP="0077328A">
      <w:pPr>
        <w:pStyle w:val="ListParagraph"/>
        <w:numPr>
          <w:ilvl w:val="0"/>
          <w:numId w:val="1"/>
        </w:numPr>
        <w:spacing w:after="0" w:line="276" w:lineRule="auto"/>
        <w:rPr>
          <w:rFonts w:eastAsiaTheme="minorEastAsia"/>
          <w:b/>
          <w:bCs/>
          <w:color w:val="000000" w:themeColor="text1"/>
        </w:rPr>
      </w:pPr>
      <w:r>
        <w:rPr>
          <w:rFonts w:eastAsiaTheme="minorEastAsia"/>
          <w:b/>
          <w:bCs/>
          <w:color w:val="000000" w:themeColor="text1"/>
        </w:rPr>
        <w:t xml:space="preserve">Special </w:t>
      </w:r>
      <w:r w:rsidR="001B1C41">
        <w:rPr>
          <w:rFonts w:eastAsiaTheme="minorEastAsia"/>
          <w:b/>
          <w:bCs/>
          <w:color w:val="000000" w:themeColor="text1"/>
        </w:rPr>
        <w:t>Orders</w:t>
      </w:r>
      <w:r w:rsidR="006A578D">
        <w:rPr>
          <w:rFonts w:eastAsiaTheme="minorEastAsia"/>
          <w:b/>
          <w:bCs/>
          <w:color w:val="000000" w:themeColor="text1"/>
        </w:rPr>
        <w:t xml:space="preserve">                                                                                                                       </w:t>
      </w:r>
      <w:r w:rsidR="00142DD1">
        <w:rPr>
          <w:rFonts w:eastAsiaTheme="minorEastAsia"/>
          <w:b/>
          <w:bCs/>
          <w:color w:val="000000" w:themeColor="text1"/>
        </w:rPr>
        <w:tab/>
      </w:r>
      <w:r w:rsidR="00142DD1">
        <w:rPr>
          <w:rFonts w:eastAsiaTheme="minorEastAsia"/>
          <w:b/>
          <w:bCs/>
          <w:color w:val="000000" w:themeColor="text1"/>
        </w:rPr>
        <w:tab/>
      </w:r>
      <w:r w:rsidR="006A578D">
        <w:rPr>
          <w:rFonts w:eastAsiaTheme="minorEastAsia"/>
          <w:b/>
          <w:bCs/>
          <w:color w:val="000000" w:themeColor="text1"/>
        </w:rPr>
        <w:t xml:space="preserve">  </w:t>
      </w:r>
    </w:p>
    <w:p w14:paraId="61E356DF" w14:textId="72C4EAAF" w:rsidR="001B1C41" w:rsidRPr="00F9061D" w:rsidRDefault="001B1C41" w:rsidP="00F9061D">
      <w:pPr>
        <w:pStyle w:val="ListParagraph"/>
        <w:numPr>
          <w:ilvl w:val="1"/>
          <w:numId w:val="1"/>
        </w:numPr>
        <w:spacing w:after="0" w:line="276" w:lineRule="auto"/>
        <w:rPr>
          <w:rFonts w:eastAsiaTheme="minorEastAsia"/>
          <w:color w:val="000000" w:themeColor="text1"/>
        </w:rPr>
      </w:pPr>
      <w:r w:rsidRPr="00F9061D">
        <w:rPr>
          <w:rFonts w:eastAsiaTheme="minorEastAsia"/>
          <w:color w:val="000000" w:themeColor="text1"/>
        </w:rPr>
        <w:t xml:space="preserve">Bylaws Committee - Amend </w:t>
      </w:r>
      <w:proofErr w:type="gramStart"/>
      <w:r w:rsidRPr="00F9061D">
        <w:rPr>
          <w:rFonts w:eastAsiaTheme="minorEastAsia"/>
          <w:color w:val="000000" w:themeColor="text1"/>
        </w:rPr>
        <w:t xml:space="preserve">Bylaws  </w:t>
      </w:r>
      <w:r w:rsidR="003B3E90" w:rsidRPr="001B1C41">
        <w:rPr>
          <w:rFonts w:eastAsiaTheme="minorEastAsia"/>
          <w:color w:val="000000" w:themeColor="text1"/>
        </w:rPr>
        <w:t>(Shabana)</w:t>
      </w:r>
      <w:r w:rsidR="004E4562">
        <w:rPr>
          <w:rFonts w:eastAsiaTheme="minorEastAsia"/>
          <w:color w:val="000000" w:themeColor="text1"/>
        </w:rPr>
        <w:t xml:space="preserve">  </w:t>
      </w:r>
      <w:r w:rsidR="00DE7481">
        <w:rPr>
          <w:rFonts w:eastAsiaTheme="minorEastAsia"/>
          <w:color w:val="000000" w:themeColor="text1"/>
        </w:rPr>
        <w:t>5</w:t>
      </w:r>
      <w:proofErr w:type="gramEnd"/>
      <w:r w:rsidR="00DE7481">
        <w:rPr>
          <w:rFonts w:eastAsiaTheme="minorEastAsia"/>
          <w:color w:val="000000" w:themeColor="text1"/>
        </w:rPr>
        <w:t>/10</w:t>
      </w:r>
    </w:p>
    <w:p w14:paraId="6988865F" w14:textId="66A8FFD0" w:rsidR="001B1C41" w:rsidRDefault="001B1C41" w:rsidP="00F9061D">
      <w:pPr>
        <w:spacing w:after="0" w:line="276" w:lineRule="auto"/>
        <w:ind w:left="1080"/>
        <w:rPr>
          <w:rFonts w:eastAsiaTheme="minorEastAsia"/>
          <w:color w:val="000000" w:themeColor="text1"/>
        </w:rPr>
      </w:pPr>
      <w:r w:rsidRPr="001B1C41">
        <w:rPr>
          <w:rFonts w:eastAsiaTheme="minorEastAsia"/>
          <w:color w:val="000000" w:themeColor="text1"/>
        </w:rPr>
        <w:t xml:space="preserve">Move to </w:t>
      </w:r>
      <w:r w:rsidR="004E4562">
        <w:rPr>
          <w:rFonts w:eastAsiaTheme="minorEastAsia"/>
          <w:color w:val="000000" w:themeColor="text1"/>
        </w:rPr>
        <w:t>strike</w:t>
      </w:r>
      <w:r w:rsidRPr="001B1C41">
        <w:rPr>
          <w:rFonts w:eastAsiaTheme="minorEastAsia"/>
          <w:color w:val="000000" w:themeColor="text1"/>
        </w:rPr>
        <w:t xml:space="preserve"> </w:t>
      </w:r>
      <w:proofErr w:type="spellStart"/>
      <w:r w:rsidRPr="001B1C41">
        <w:rPr>
          <w:rFonts w:eastAsiaTheme="minorEastAsia"/>
          <w:color w:val="000000" w:themeColor="text1"/>
        </w:rPr>
        <w:t>IV.1.C</w:t>
      </w:r>
      <w:proofErr w:type="spellEnd"/>
      <w:r w:rsidRPr="001B1C41">
        <w:rPr>
          <w:rFonts w:eastAsiaTheme="minorEastAsia"/>
          <w:color w:val="000000" w:themeColor="text1"/>
        </w:rPr>
        <w:t>.(3) Draft meeting summaries to inform campus communications related to each monthly College Senate meeting.</w:t>
      </w:r>
    </w:p>
    <w:p w14:paraId="01C8880D" w14:textId="3597D0CA" w:rsidR="001B1C41" w:rsidRDefault="001B1C41" w:rsidP="001B1C41">
      <w:pPr>
        <w:pStyle w:val="ListParagraph"/>
        <w:spacing w:after="0" w:line="276" w:lineRule="auto"/>
        <w:ind w:left="1080"/>
        <w:rPr>
          <w:rFonts w:eastAsiaTheme="minorEastAsia"/>
          <w:b/>
          <w:bCs/>
          <w:color w:val="000000" w:themeColor="text1"/>
        </w:rPr>
      </w:pPr>
    </w:p>
    <w:p w14:paraId="60A7A035" w14:textId="38759FD3" w:rsidR="003E144C" w:rsidRDefault="003E144C" w:rsidP="003E144C">
      <w:pPr>
        <w:pStyle w:val="ListParagraph"/>
        <w:numPr>
          <w:ilvl w:val="0"/>
          <w:numId w:val="1"/>
        </w:numPr>
        <w:spacing w:after="0" w:line="276" w:lineRule="auto"/>
        <w:rPr>
          <w:rFonts w:eastAsiaTheme="minorEastAsia"/>
          <w:b/>
          <w:bCs/>
          <w:color w:val="000000" w:themeColor="text1"/>
        </w:rPr>
      </w:pPr>
      <w:r>
        <w:rPr>
          <w:rFonts w:eastAsiaTheme="minorEastAsia"/>
          <w:b/>
          <w:bCs/>
          <w:color w:val="000000" w:themeColor="text1"/>
        </w:rPr>
        <w:lastRenderedPageBreak/>
        <w:t>General Orders</w:t>
      </w:r>
    </w:p>
    <w:p w14:paraId="52391470" w14:textId="35496EEA" w:rsidR="007A346D" w:rsidRDefault="007A346D" w:rsidP="007A346D">
      <w:pPr>
        <w:pStyle w:val="ListParagraph"/>
        <w:numPr>
          <w:ilvl w:val="1"/>
          <w:numId w:val="1"/>
        </w:numPr>
        <w:spacing w:after="0" w:line="276" w:lineRule="auto"/>
        <w:rPr>
          <w:rFonts w:eastAsiaTheme="minorEastAsia"/>
          <w:color w:val="000000" w:themeColor="text1"/>
        </w:rPr>
      </w:pPr>
      <w:r w:rsidRPr="00594A13">
        <w:rPr>
          <w:rFonts w:eastAsiaTheme="minorEastAsia"/>
          <w:color w:val="000000" w:themeColor="text1"/>
        </w:rPr>
        <w:t xml:space="preserve">Proposal to Change Student Worker to Student Employee Nomenclature, (Prior) - </w:t>
      </w:r>
      <w:r w:rsidR="006376B8">
        <w:rPr>
          <w:rFonts w:eastAsiaTheme="minorEastAsia"/>
          <w:color w:val="000000" w:themeColor="text1"/>
        </w:rPr>
        <w:t>10</w:t>
      </w:r>
      <w:r w:rsidRPr="00594A13">
        <w:rPr>
          <w:rFonts w:eastAsiaTheme="minorEastAsia"/>
          <w:color w:val="000000" w:themeColor="text1"/>
        </w:rPr>
        <w:t xml:space="preserve">/10 Dr. Allan Ballinger, VP for Faculty will preside </w:t>
      </w:r>
    </w:p>
    <w:p w14:paraId="2C781950" w14:textId="6381183D" w:rsidR="007A346D" w:rsidRDefault="007A346D" w:rsidP="007A346D">
      <w:pPr>
        <w:pStyle w:val="ListParagraph"/>
        <w:numPr>
          <w:ilvl w:val="1"/>
          <w:numId w:val="1"/>
        </w:numPr>
        <w:spacing w:after="0" w:line="276" w:lineRule="auto"/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>Provost Search Faculty and Staff Representative on Search Committee (deadline to submit nominations was 10/13)</w:t>
      </w:r>
      <w:r w:rsidR="007436B1">
        <w:rPr>
          <w:rFonts w:eastAsiaTheme="minorEastAsia"/>
          <w:color w:val="000000" w:themeColor="text1"/>
        </w:rPr>
        <w:t xml:space="preserve"> </w:t>
      </w:r>
      <w:r w:rsidR="008D6CC9">
        <w:rPr>
          <w:rFonts w:eastAsiaTheme="minorEastAsia"/>
          <w:color w:val="000000" w:themeColor="text1"/>
        </w:rPr>
        <w:t xml:space="preserve"> </w:t>
      </w:r>
      <w:r w:rsidR="00A169CD">
        <w:rPr>
          <w:rFonts w:eastAsiaTheme="minorEastAsia"/>
          <w:color w:val="000000" w:themeColor="text1"/>
        </w:rPr>
        <w:t xml:space="preserve">           </w:t>
      </w:r>
    </w:p>
    <w:p w14:paraId="166FEB01" w14:textId="77777777" w:rsidR="007A346D" w:rsidRDefault="007A346D" w:rsidP="007A346D">
      <w:pPr>
        <w:pStyle w:val="ListParagraph"/>
        <w:numPr>
          <w:ilvl w:val="2"/>
          <w:numId w:val="1"/>
        </w:numPr>
        <w:spacing w:after="0" w:line="276" w:lineRule="auto"/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>Staff Nominee: John Fiorello</w:t>
      </w:r>
    </w:p>
    <w:p w14:paraId="5E975024" w14:textId="77777777" w:rsidR="007A346D" w:rsidRDefault="007A346D" w:rsidP="007A346D">
      <w:pPr>
        <w:pStyle w:val="ListParagraph"/>
        <w:numPr>
          <w:ilvl w:val="2"/>
          <w:numId w:val="1"/>
        </w:numPr>
        <w:spacing w:after="0" w:line="276" w:lineRule="auto"/>
        <w:rPr>
          <w:rFonts w:eastAsiaTheme="minorEastAsia"/>
          <w:color w:val="000000" w:themeColor="text1"/>
        </w:rPr>
      </w:pPr>
      <w:r w:rsidRPr="57E983CA">
        <w:rPr>
          <w:rFonts w:eastAsiaTheme="minorEastAsia"/>
          <w:color w:val="000000" w:themeColor="text1"/>
        </w:rPr>
        <w:t>Faculty Nominees: Asantewa Dawson and Philip Mayer</w:t>
      </w:r>
    </w:p>
    <w:p w14:paraId="7F4433EF" w14:textId="77777777" w:rsidR="003C6CA8" w:rsidRDefault="003C6CA8" w:rsidP="003C6CA8">
      <w:pPr>
        <w:pStyle w:val="ListParagraph"/>
        <w:spacing w:after="0" w:line="276" w:lineRule="auto"/>
        <w:ind w:left="1080"/>
        <w:rPr>
          <w:rFonts w:eastAsiaTheme="minorEastAsia"/>
          <w:color w:val="000000" w:themeColor="text1"/>
        </w:rPr>
      </w:pPr>
    </w:p>
    <w:p w14:paraId="134F0704" w14:textId="74214361" w:rsidR="007A346D" w:rsidRDefault="00EA4520" w:rsidP="00EA4520">
      <w:pPr>
        <w:spacing w:after="0" w:line="276" w:lineRule="auto"/>
        <w:rPr>
          <w:rFonts w:eastAsiaTheme="minorEastAsia"/>
          <w:b/>
          <w:bCs/>
          <w:color w:val="EE0000"/>
        </w:rPr>
      </w:pPr>
      <w:r>
        <w:rPr>
          <w:rFonts w:eastAsiaTheme="minorEastAsia"/>
          <w:b/>
          <w:bCs/>
          <w:color w:val="000000" w:themeColor="text1"/>
        </w:rPr>
        <w:t>[Break]</w:t>
      </w:r>
      <w:r w:rsidR="00EA04D6">
        <w:rPr>
          <w:rFonts w:eastAsiaTheme="minorEastAsia"/>
          <w:b/>
          <w:bCs/>
          <w:color w:val="000000" w:themeColor="text1"/>
        </w:rPr>
        <w:t xml:space="preserve">  </w:t>
      </w:r>
    </w:p>
    <w:p w14:paraId="2CBB2FC6" w14:textId="77777777" w:rsidR="005F29E0" w:rsidRPr="00EA4520" w:rsidRDefault="005F29E0" w:rsidP="00EA4520">
      <w:pPr>
        <w:spacing w:after="0" w:line="276" w:lineRule="auto"/>
        <w:rPr>
          <w:rFonts w:eastAsiaTheme="minorEastAsia"/>
          <w:b/>
          <w:bCs/>
          <w:color w:val="000000" w:themeColor="text1"/>
        </w:rPr>
      </w:pPr>
    </w:p>
    <w:p w14:paraId="407E1532" w14:textId="45270A1A" w:rsidR="00E6295B" w:rsidRPr="001357A2" w:rsidRDefault="003E66F4" w:rsidP="001357A2">
      <w:pPr>
        <w:pStyle w:val="ListParagraph"/>
        <w:numPr>
          <w:ilvl w:val="0"/>
          <w:numId w:val="1"/>
        </w:numPr>
        <w:spacing w:after="0" w:line="276" w:lineRule="auto"/>
        <w:rPr>
          <w:rFonts w:eastAsiaTheme="minorEastAsia"/>
          <w:b/>
          <w:bCs/>
          <w:color w:val="000000" w:themeColor="text1"/>
        </w:rPr>
      </w:pPr>
      <w:r w:rsidRPr="001357A2">
        <w:rPr>
          <w:rFonts w:eastAsiaTheme="minorEastAsia"/>
          <w:b/>
          <w:bCs/>
          <w:color w:val="000000" w:themeColor="text1"/>
        </w:rPr>
        <w:t>New Business</w:t>
      </w:r>
    </w:p>
    <w:p w14:paraId="6B3B8879" w14:textId="7B7C88B9" w:rsidR="006D5A9C" w:rsidRPr="00594A13" w:rsidRDefault="006D5A9C" w:rsidP="006D5A9C">
      <w:pPr>
        <w:pStyle w:val="ListParagraph"/>
        <w:numPr>
          <w:ilvl w:val="1"/>
          <w:numId w:val="1"/>
        </w:numPr>
        <w:spacing w:after="0" w:line="276" w:lineRule="auto"/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>Academic Programming Policy Feedback</w:t>
      </w:r>
      <w:r w:rsidR="00B46AC8">
        <w:rPr>
          <w:rFonts w:eastAsiaTheme="minorEastAsia"/>
          <w:color w:val="000000" w:themeColor="text1"/>
        </w:rPr>
        <w:t xml:space="preserve"> (</w:t>
      </w:r>
      <w:proofErr w:type="gramStart"/>
      <w:r w:rsidR="00B46AC8">
        <w:rPr>
          <w:rFonts w:eastAsiaTheme="minorEastAsia"/>
          <w:color w:val="000000" w:themeColor="text1"/>
        </w:rPr>
        <w:t xml:space="preserve">Tan)  </w:t>
      </w:r>
      <w:r w:rsidR="0024653B">
        <w:rPr>
          <w:rFonts w:eastAsiaTheme="minorEastAsia"/>
          <w:color w:val="000000" w:themeColor="text1"/>
        </w:rPr>
        <w:t>10</w:t>
      </w:r>
      <w:proofErr w:type="gramEnd"/>
      <w:r w:rsidR="0024653B">
        <w:rPr>
          <w:rFonts w:eastAsiaTheme="minorEastAsia"/>
          <w:color w:val="000000" w:themeColor="text1"/>
        </w:rPr>
        <w:t>/10</w:t>
      </w:r>
    </w:p>
    <w:p w14:paraId="75E3B90A" w14:textId="3567F611" w:rsidR="002201A4" w:rsidRDefault="002201A4" w:rsidP="00437F88">
      <w:pPr>
        <w:pStyle w:val="ListParagraph"/>
        <w:numPr>
          <w:ilvl w:val="1"/>
          <w:numId w:val="1"/>
        </w:numPr>
        <w:spacing w:after="0" w:line="276" w:lineRule="auto"/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>Institutional Student Learning Outcomes (</w:t>
      </w:r>
      <w:proofErr w:type="gramStart"/>
      <w:r>
        <w:rPr>
          <w:rFonts w:eastAsiaTheme="minorEastAsia"/>
          <w:color w:val="000000" w:themeColor="text1"/>
        </w:rPr>
        <w:t>Tan)</w:t>
      </w:r>
      <w:r w:rsidR="0024653B">
        <w:rPr>
          <w:rFonts w:eastAsiaTheme="minorEastAsia"/>
          <w:color w:val="000000" w:themeColor="text1"/>
        </w:rPr>
        <w:t xml:space="preserve">   </w:t>
      </w:r>
      <w:proofErr w:type="gramEnd"/>
      <w:r w:rsidR="0024653B">
        <w:rPr>
          <w:rFonts w:eastAsiaTheme="minorEastAsia"/>
          <w:color w:val="000000" w:themeColor="text1"/>
        </w:rPr>
        <w:t>5/10</w:t>
      </w:r>
    </w:p>
    <w:p w14:paraId="79F27B5D" w14:textId="14408DC6" w:rsidR="006D5A9C" w:rsidRDefault="2EDA1901" w:rsidP="074377D8">
      <w:pPr>
        <w:pStyle w:val="ListParagraph"/>
        <w:numPr>
          <w:ilvl w:val="1"/>
          <w:numId w:val="1"/>
        </w:numPr>
        <w:spacing w:after="0" w:line="276" w:lineRule="auto"/>
        <w:rPr>
          <w:rFonts w:eastAsiaTheme="minorEastAsia"/>
          <w:color w:val="000000" w:themeColor="text1"/>
        </w:rPr>
      </w:pPr>
      <w:r w:rsidRPr="074377D8">
        <w:rPr>
          <w:rFonts w:eastAsiaTheme="minorEastAsia"/>
          <w:color w:val="000000" w:themeColor="text1"/>
        </w:rPr>
        <w:t xml:space="preserve">FAC </w:t>
      </w:r>
      <w:r w:rsidR="00C8303B">
        <w:rPr>
          <w:rFonts w:eastAsiaTheme="minorEastAsia"/>
          <w:color w:val="000000" w:themeColor="text1"/>
        </w:rPr>
        <w:t>Presentation and Resolution</w:t>
      </w:r>
      <w:r w:rsidRPr="074377D8">
        <w:rPr>
          <w:rFonts w:eastAsiaTheme="minorEastAsia"/>
          <w:color w:val="000000" w:themeColor="text1"/>
        </w:rPr>
        <w:t xml:space="preserve"> (Sesanker) 10/10</w:t>
      </w:r>
    </w:p>
    <w:p w14:paraId="68DB0081" w14:textId="6AB07F77" w:rsidR="006D5A9C" w:rsidRDefault="006D5A9C" w:rsidP="074377D8">
      <w:pPr>
        <w:pStyle w:val="ListParagraph"/>
        <w:numPr>
          <w:ilvl w:val="1"/>
          <w:numId w:val="1"/>
        </w:numPr>
        <w:spacing w:after="0" w:line="276" w:lineRule="auto"/>
        <w:rPr>
          <w:rFonts w:eastAsiaTheme="minorEastAsia"/>
          <w:color w:val="000000" w:themeColor="text1"/>
        </w:rPr>
      </w:pPr>
      <w:r w:rsidRPr="074377D8">
        <w:rPr>
          <w:rFonts w:eastAsiaTheme="minorEastAsia"/>
          <w:color w:val="000000" w:themeColor="text1"/>
        </w:rPr>
        <w:t>Two Factor Authentication (Mayer)</w:t>
      </w:r>
      <w:r w:rsidR="007436B1" w:rsidRPr="074377D8">
        <w:rPr>
          <w:rFonts w:eastAsiaTheme="minorEastAsia"/>
          <w:color w:val="000000" w:themeColor="text1"/>
        </w:rPr>
        <w:t xml:space="preserve"> 5/10</w:t>
      </w:r>
    </w:p>
    <w:p w14:paraId="501608E0" w14:textId="394403E7" w:rsidR="00696088" w:rsidRDefault="00F40EF2" w:rsidP="008E21FB">
      <w:pPr>
        <w:pStyle w:val="ListParagraph"/>
        <w:spacing w:after="0" w:line="276" w:lineRule="auto"/>
        <w:ind w:left="1080"/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 xml:space="preserve">Motion </w:t>
      </w:r>
      <w:r w:rsidRPr="00F40EF2">
        <w:rPr>
          <w:rFonts w:eastAsiaTheme="minorEastAsia"/>
          <w:i/>
          <w:iCs/>
          <w:color w:val="000000" w:themeColor="text1"/>
        </w:rPr>
        <w:t xml:space="preserve">That </w:t>
      </w:r>
      <w:r w:rsidRPr="00F40EF2">
        <w:rPr>
          <w:rFonts w:eastAsiaTheme="minorEastAsia"/>
          <w:color w:val="000000" w:themeColor="text1"/>
        </w:rPr>
        <w:t xml:space="preserve">the </w:t>
      </w:r>
      <w:r w:rsidR="008E21FB">
        <w:rPr>
          <w:rFonts w:eastAsiaTheme="minorEastAsia"/>
          <w:color w:val="000000" w:themeColor="text1"/>
        </w:rPr>
        <w:t>C</w:t>
      </w:r>
      <w:r w:rsidRPr="00F40EF2">
        <w:rPr>
          <w:rFonts w:eastAsiaTheme="minorEastAsia"/>
          <w:color w:val="000000" w:themeColor="text1"/>
        </w:rPr>
        <w:t xml:space="preserve">ollege </w:t>
      </w:r>
      <w:r w:rsidR="008E21FB">
        <w:rPr>
          <w:rFonts w:eastAsiaTheme="minorEastAsia"/>
          <w:color w:val="000000" w:themeColor="text1"/>
        </w:rPr>
        <w:t xml:space="preserve">Senate recommend the CT State IT leadership </w:t>
      </w:r>
      <w:r w:rsidRPr="00F40EF2">
        <w:rPr>
          <w:rFonts w:eastAsiaTheme="minorEastAsia"/>
          <w:color w:val="000000" w:themeColor="text1"/>
        </w:rPr>
        <w:t>choose a more user friendly multi authentication system such as Duo or Okta.</w:t>
      </w:r>
    </w:p>
    <w:p w14:paraId="5705745E" w14:textId="03BB2351" w:rsidR="003E144C" w:rsidRPr="00514CF0" w:rsidRDefault="00640000" w:rsidP="00514CF0">
      <w:pPr>
        <w:pStyle w:val="ListParagraph"/>
        <w:numPr>
          <w:ilvl w:val="1"/>
          <w:numId w:val="1"/>
        </w:numPr>
        <w:rPr>
          <w:rFonts w:ascii="Calibri" w:eastAsia="Times New Roman" w:hAnsi="Calibri" w:cs="Calibri"/>
          <w:color w:val="000000"/>
        </w:rPr>
      </w:pPr>
      <w:r w:rsidRPr="2E49E290">
        <w:rPr>
          <w:rFonts w:ascii="Calibri" w:eastAsia="Times New Roman" w:hAnsi="Calibri" w:cs="Calibri"/>
          <w:color w:val="000000" w:themeColor="text1"/>
        </w:rPr>
        <w:t>Move</w:t>
      </w:r>
      <w:r w:rsidRPr="2E49E290">
        <w:rPr>
          <w:rFonts w:ascii="Calibri" w:eastAsia="Times New Roman" w:hAnsi="Calibri" w:cs="Calibri"/>
          <w:i/>
          <w:iCs/>
          <w:color w:val="000000" w:themeColor="text1"/>
        </w:rPr>
        <w:t xml:space="preserve"> That</w:t>
      </w:r>
      <w:r w:rsidRPr="2E49E290">
        <w:rPr>
          <w:rFonts w:ascii="Calibri" w:eastAsia="Times New Roman" w:hAnsi="Calibri" w:cs="Calibri"/>
          <w:color w:val="000000" w:themeColor="text1"/>
        </w:rPr>
        <w:t xml:space="preserve"> the Bylaws Committee be tasked with drafting a standing rule that requires communicating possible agenda items with all Senators at least 10 days before an item is considered for the agenda so that discussion of items </w:t>
      </w:r>
      <w:proofErr w:type="gramStart"/>
      <w:r w:rsidRPr="2E49E290">
        <w:rPr>
          <w:rFonts w:ascii="Calibri" w:eastAsia="Times New Roman" w:hAnsi="Calibri" w:cs="Calibri"/>
          <w:color w:val="000000" w:themeColor="text1"/>
        </w:rPr>
        <w:t>are</w:t>
      </w:r>
      <w:proofErr w:type="gramEnd"/>
      <w:r w:rsidRPr="2E49E290">
        <w:rPr>
          <w:rFonts w:ascii="Calibri" w:eastAsia="Times New Roman" w:hAnsi="Calibri" w:cs="Calibri"/>
          <w:color w:val="000000" w:themeColor="text1"/>
        </w:rPr>
        <w:t xml:space="preserve"> informed and votes, when warranted, reflect the input of the campus. The draft language should be shared with Senators at least 2 weeks prior to the December 4, 2026</w:t>
      </w:r>
      <w:r w:rsidR="7F6DF45E" w:rsidRPr="2E49E290">
        <w:rPr>
          <w:rFonts w:ascii="Calibri" w:eastAsia="Times New Roman" w:hAnsi="Calibri" w:cs="Calibri"/>
          <w:color w:val="000000" w:themeColor="text1"/>
        </w:rPr>
        <w:t>,</w:t>
      </w:r>
      <w:r w:rsidRPr="2E49E290">
        <w:rPr>
          <w:rFonts w:ascii="Calibri" w:eastAsia="Times New Roman" w:hAnsi="Calibri" w:cs="Calibri"/>
          <w:color w:val="000000" w:themeColor="text1"/>
        </w:rPr>
        <w:t xml:space="preserve"> meeting.</w:t>
      </w:r>
      <w:r w:rsidR="00514CF0" w:rsidRPr="2E49E290">
        <w:rPr>
          <w:rFonts w:ascii="Calibri" w:eastAsia="Times New Roman" w:hAnsi="Calibri" w:cs="Calibri"/>
          <w:color w:val="000000" w:themeColor="text1"/>
        </w:rPr>
        <w:t xml:space="preserve"> </w:t>
      </w:r>
      <w:r w:rsidR="00C37F22" w:rsidRPr="2E49E290">
        <w:rPr>
          <w:rFonts w:eastAsiaTheme="minorEastAsia"/>
          <w:color w:val="000000" w:themeColor="text1"/>
        </w:rPr>
        <w:t>(Van Dermark)</w:t>
      </w:r>
      <w:r w:rsidR="007436B1" w:rsidRPr="2E49E290">
        <w:rPr>
          <w:rFonts w:eastAsiaTheme="minorEastAsia"/>
          <w:color w:val="000000" w:themeColor="text1"/>
        </w:rPr>
        <w:t xml:space="preserve"> 5/</w:t>
      </w:r>
      <w:r w:rsidR="00514CF0" w:rsidRPr="2E49E290">
        <w:rPr>
          <w:rFonts w:eastAsiaTheme="minorEastAsia"/>
          <w:color w:val="000000" w:themeColor="text1"/>
        </w:rPr>
        <w:t>10</w:t>
      </w:r>
    </w:p>
    <w:p w14:paraId="4A812216" w14:textId="77777777" w:rsidR="003E144C" w:rsidRDefault="003E144C" w:rsidP="008E21FB">
      <w:pPr>
        <w:pStyle w:val="ListParagraph"/>
        <w:spacing w:after="0" w:line="276" w:lineRule="auto"/>
        <w:ind w:left="1080"/>
        <w:rPr>
          <w:rFonts w:eastAsiaTheme="minorEastAsia"/>
          <w:color w:val="000000" w:themeColor="text1"/>
        </w:rPr>
      </w:pPr>
    </w:p>
    <w:p w14:paraId="7C47EB85" w14:textId="77777777" w:rsidR="00E72C82" w:rsidRDefault="00E72C82" w:rsidP="00E72C82">
      <w:pPr>
        <w:pStyle w:val="ListParagraph"/>
        <w:spacing w:after="0" w:line="240" w:lineRule="auto"/>
        <w:ind w:left="360"/>
        <w:rPr>
          <w:rFonts w:eastAsiaTheme="minorEastAsia"/>
          <w:b/>
          <w:bCs/>
          <w:color w:val="000000" w:themeColor="text1"/>
        </w:rPr>
      </w:pPr>
    </w:p>
    <w:p w14:paraId="0148C483" w14:textId="227C5761" w:rsidR="00E423FB" w:rsidRDefault="00E72C82" w:rsidP="00BFF57B">
      <w:pPr>
        <w:numPr>
          <w:ilvl w:val="0"/>
          <w:numId w:val="1"/>
        </w:numPr>
        <w:spacing w:after="0" w:line="240" w:lineRule="auto"/>
        <w:rPr>
          <w:rFonts w:eastAsiaTheme="minorEastAsia"/>
          <w:b/>
          <w:bCs/>
          <w:color w:val="000000" w:themeColor="text1"/>
        </w:rPr>
      </w:pPr>
      <w:r w:rsidRPr="00BFF57B">
        <w:rPr>
          <w:rFonts w:eastAsiaTheme="minorEastAsia"/>
          <w:b/>
          <w:bCs/>
          <w:color w:val="000000" w:themeColor="text1"/>
        </w:rPr>
        <w:t>Closing Announcements</w:t>
      </w:r>
      <w:r w:rsidR="00142DD1" w:rsidRPr="00BFF57B">
        <w:rPr>
          <w:rFonts w:eastAsiaTheme="minorEastAsia"/>
          <w:b/>
          <w:bCs/>
          <w:color w:val="000000" w:themeColor="text1"/>
        </w:rPr>
        <w:t xml:space="preserve">   </w:t>
      </w:r>
      <w:r w:rsidR="44CA0FCB">
        <w:tab/>
      </w:r>
      <w:r w:rsidR="44CA0FCB">
        <w:tab/>
      </w:r>
      <w:r w:rsidR="44CA0FCB">
        <w:tab/>
      </w:r>
      <w:r w:rsidR="44CA0FCB">
        <w:tab/>
      </w:r>
      <w:r w:rsidR="44CA0FCB">
        <w:tab/>
      </w:r>
      <w:r w:rsidR="44CA0FCB">
        <w:tab/>
      </w:r>
      <w:r w:rsidR="44CA0FCB">
        <w:tab/>
      </w:r>
      <w:r w:rsidR="44CA0FCB">
        <w:tab/>
      </w:r>
      <w:r w:rsidR="44CA0FCB">
        <w:tab/>
      </w:r>
    </w:p>
    <w:p w14:paraId="0B9846B9" w14:textId="42D1AE99" w:rsidR="00FD2D64" w:rsidRPr="007436B1" w:rsidRDefault="00016E27" w:rsidP="00FD2D64">
      <w:pPr>
        <w:pStyle w:val="ListParagraph"/>
        <w:numPr>
          <w:ilvl w:val="1"/>
          <w:numId w:val="1"/>
        </w:numPr>
        <w:spacing w:after="0" w:line="240" w:lineRule="auto"/>
        <w:rPr>
          <w:rFonts w:eastAsiaTheme="minorEastAsia"/>
          <w:color w:val="000000" w:themeColor="text1"/>
        </w:rPr>
      </w:pPr>
      <w:r w:rsidRPr="007436B1">
        <w:rPr>
          <w:rFonts w:eastAsiaTheme="minorEastAsia"/>
          <w:color w:val="000000" w:themeColor="text1"/>
        </w:rPr>
        <w:t>Follow Up from Coll</w:t>
      </w:r>
      <w:r w:rsidR="007436B1" w:rsidRPr="007436B1">
        <w:rPr>
          <w:rFonts w:eastAsiaTheme="minorEastAsia"/>
          <w:color w:val="000000" w:themeColor="text1"/>
        </w:rPr>
        <w:t>e</w:t>
      </w:r>
      <w:r w:rsidRPr="007436B1">
        <w:rPr>
          <w:rFonts w:eastAsiaTheme="minorEastAsia"/>
          <w:color w:val="000000" w:themeColor="text1"/>
        </w:rPr>
        <w:t>ge Senate President’s Report</w:t>
      </w:r>
      <w:r w:rsidR="007436B1" w:rsidRPr="007436B1">
        <w:rPr>
          <w:rFonts w:eastAsiaTheme="minorEastAsia"/>
          <w:color w:val="000000" w:themeColor="text1"/>
        </w:rPr>
        <w:t xml:space="preserve">: </w:t>
      </w:r>
      <w:r w:rsidR="00DD4F2B" w:rsidRPr="007436B1">
        <w:rPr>
          <w:rFonts w:eastAsiaTheme="minorEastAsia"/>
          <w:color w:val="000000" w:themeColor="text1"/>
        </w:rPr>
        <w:t xml:space="preserve">Campuses may send any potential </w:t>
      </w:r>
      <w:r w:rsidR="00BB69DE" w:rsidRPr="007436B1">
        <w:rPr>
          <w:rFonts w:eastAsiaTheme="minorEastAsia"/>
          <w:color w:val="000000" w:themeColor="text1"/>
        </w:rPr>
        <w:t>nominees to fill the vacant positions on the Board of Regents to Roberta Prior</w:t>
      </w:r>
      <w:r w:rsidRPr="007436B1">
        <w:rPr>
          <w:rFonts w:eastAsiaTheme="minorEastAsia"/>
          <w:color w:val="000000" w:themeColor="text1"/>
        </w:rPr>
        <w:t xml:space="preserve"> via (form)</w:t>
      </w:r>
      <w:r w:rsidR="003D4A65">
        <w:rPr>
          <w:rFonts w:eastAsiaTheme="minorEastAsia"/>
          <w:color w:val="000000" w:themeColor="text1"/>
        </w:rPr>
        <w:t>.</w:t>
      </w:r>
    </w:p>
    <w:p w14:paraId="09C6E6B6" w14:textId="77777777" w:rsidR="00B611E5" w:rsidRDefault="00B611E5" w:rsidP="00B611E5">
      <w:pPr>
        <w:spacing w:after="0" w:line="240" w:lineRule="auto"/>
        <w:rPr>
          <w:rFonts w:eastAsiaTheme="minorEastAsia"/>
          <w:color w:val="000000" w:themeColor="text1"/>
        </w:rPr>
      </w:pPr>
    </w:p>
    <w:p w14:paraId="6AAEC19A" w14:textId="77777777" w:rsidR="00B611E5" w:rsidRDefault="00B611E5" w:rsidP="00B611E5">
      <w:pPr>
        <w:spacing w:after="0" w:line="240" w:lineRule="auto"/>
        <w:rPr>
          <w:rFonts w:eastAsiaTheme="minorEastAsia"/>
          <w:color w:val="000000" w:themeColor="text1"/>
        </w:rPr>
      </w:pPr>
    </w:p>
    <w:p w14:paraId="5FA797AD" w14:textId="77777777" w:rsidR="00E423FB" w:rsidRPr="00D83ED9" w:rsidRDefault="00E423FB" w:rsidP="00E423FB">
      <w:pPr>
        <w:pStyle w:val="NoSpacing"/>
        <w:rPr>
          <w:rFonts w:eastAsiaTheme="minorEastAsia"/>
        </w:rPr>
      </w:pPr>
    </w:p>
    <w:p w14:paraId="32E622B7" w14:textId="77777777" w:rsidR="00844B1A" w:rsidRDefault="00844B1A"/>
    <w:sectPr w:rsidR="00844B1A" w:rsidSect="00E423FB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5D90F" w14:textId="77777777" w:rsidR="00D52F47" w:rsidRDefault="00D52F47">
      <w:pPr>
        <w:spacing w:after="0" w:line="240" w:lineRule="auto"/>
      </w:pPr>
      <w:r>
        <w:separator/>
      </w:r>
    </w:p>
  </w:endnote>
  <w:endnote w:type="continuationSeparator" w:id="0">
    <w:p w14:paraId="71C8248F" w14:textId="77777777" w:rsidR="00D52F47" w:rsidRDefault="00D52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635F3" w14:textId="77777777" w:rsidR="00D52F47" w:rsidRDefault="00D52F47">
      <w:pPr>
        <w:spacing w:after="0" w:line="240" w:lineRule="auto"/>
      </w:pPr>
      <w:r>
        <w:separator/>
      </w:r>
    </w:p>
  </w:footnote>
  <w:footnote w:type="continuationSeparator" w:id="0">
    <w:p w14:paraId="0E2F0EA4" w14:textId="77777777" w:rsidR="00D52F47" w:rsidRDefault="00D52F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FB65C" w14:textId="77777777" w:rsidR="00260569" w:rsidRDefault="00E50B3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4" behindDoc="1" locked="0" layoutInCell="0" allowOverlap="1" wp14:anchorId="616414AF" wp14:editId="1BF2F615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827395" cy="2549525"/>
              <wp:effectExtent l="0" t="0" r="0" b="0"/>
              <wp:wrapNone/>
              <wp:docPr id="1105851866" name="PowerPlusWaterMarkObject1404312"/>
              <wp:cNvGraphicFramePr>
                <a:graphicFrameLocks xmlns:a="http://schemas.openxmlformats.org/drawingml/2006/main" noGrp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Grp="1" noRot="1" noChangeAspect="1" noResize="1" noEditPoints="1" noAdjustHandles="1" noChangeArrowheads="1" noChangeShapeType="1" noTextEdit="1"/>
                    </wps:cNvSpPr>
                    <wps:spPr bwMode="auto">
                      <a:xfrm rot="18900000">
                        <a:off x="0" y="0"/>
                        <a:ext cx="5827395" cy="254952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B5A6C1" w14:textId="77777777" w:rsidR="00E50B33" w:rsidRDefault="00E50B33" w:rsidP="00E50B33">
                          <w:pPr>
                            <w:jc w:val="center"/>
                            <w:rPr>
                              <w:rFonts w:ascii="Calibri" w:hAnsi="Calibri" w:cs="Calibri"/>
                              <w:color w:val="ADADAD" w:themeColor="background2" w:themeShade="BF"/>
                              <w:sz w:val="72"/>
                              <w:szCs w:val="72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ADADAD" w:themeColor="background2" w:themeShade="BF"/>
                              <w:sz w:val="72"/>
                              <w:szCs w:val="72"/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6414AF" id="_x0000_t202" coordsize="21600,21600" o:spt="202" path="m,l,21600r21600,l21600,xe">
              <v:stroke joinstyle="miter"/>
              <v:path gradientshapeok="t" o:connecttype="rect"/>
            </v:shapetype>
            <v:shape id="PowerPlusWaterMarkObject1404312" o:spid="_x0000_s1026" type="#_x0000_t202" style="position:absolute;margin-left:0;margin-top:0;width:458.85pt;height:200.75pt;rotation:-45;z-index:-2516582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" o:allowincell="f" filled="f" stroked="f">
              <v:stroke joinstyle="round"/>
              <o:lock v:ext="edit" rotation="t" aspectratio="t" verticies="t" adjusthandles="t" grouping="t" shapetype="t"/>
              <v:textbox>
                <w:txbxContent>
                  <w:p w14:paraId="75B5A6C1" w14:textId="77777777" w:rsidR="00E50B33" w:rsidRDefault="00E50B33" w:rsidP="00E50B33">
                    <w:pPr>
                      <w:jc w:val="center"/>
                      <w:rPr>
                        <w:rFonts w:ascii="Calibri" w:hAnsi="Calibri" w:cs="Calibri"/>
                        <w:color w:val="ADADAD" w:themeColor="background2" w:themeShade="BF"/>
                        <w:sz w:val="72"/>
                        <w:szCs w:val="72"/>
                      </w:rPr>
                    </w:pPr>
                    <w:r>
                      <w:rPr>
                        <w:rFonts w:ascii="Calibri" w:hAnsi="Calibri" w:cs="Calibri"/>
                        <w:color w:val="ADADAD" w:themeColor="background2" w:themeShade="BF"/>
                        <w:sz w:val="72"/>
                        <w:szCs w:val="72"/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676253"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0" allowOverlap="1" wp14:anchorId="13EA6AA5" wp14:editId="2309FE68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827395" cy="2549525"/>
              <wp:effectExtent l="0" t="0" r="0" b="0"/>
              <wp:wrapNone/>
              <wp:docPr id="1144536218" name="PowerPlusWaterMarkObject21196911"/>
              <wp:cNvGraphicFramePr>
                <a:graphicFrameLocks xmlns:a="http://schemas.openxmlformats.org/drawingml/2006/main" noGrp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Grp="1" noRot="1" noChangeAspect="1" noResize="1" noEditPoints="1" noAdjustHandles="1" noChangeArrowheads="1" noChangeShapeType="1" noTextEdit="1"/>
                    </wps:cNvSpPr>
                    <wps:spPr bwMode="auto">
                      <a:xfrm rot="18900000">
                        <a:off x="0" y="0"/>
                        <a:ext cx="5827395" cy="254952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51507C" w14:textId="77777777" w:rsidR="00260569" w:rsidRDefault="00676253">
                          <w:pPr>
                            <w:jc w:val="center"/>
                            <w:rPr>
                              <w:rFonts w:ascii="Calibri" w:hAnsi="Calibri" w:cs="Calibri"/>
                              <w:color w:val="ADADAD" w:themeColor="background2" w:themeShade="B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ADADAD" w:themeColor="background2" w:themeShade="BF"/>
                              <w:sz w:val="16"/>
                              <w:szCs w:val="16"/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EA6AA5" id="PowerPlusWaterMarkObject21196911" o:spid="_x0000_s1027" type="#_x0000_t202" style="position:absolute;margin-left:0;margin-top:0;width:458.85pt;height:200.75pt;rotation:-45;z-index:-251658239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" o:allowincell="f" filled="f" stroked="f">
              <v:stroke joinstyle="round"/>
              <o:lock v:ext="edit" rotation="t" aspectratio="t" verticies="t" adjusthandles="t" grouping="t" shapetype="t"/>
              <v:textbox>
                <w:txbxContent>
                  <w:p w14:paraId="1B51507C" w14:textId="77777777" w:rsidR="00260569" w:rsidRDefault="00676253">
                    <w:pPr>
                      <w:jc w:val="center"/>
                      <w:rPr>
                        <w:rFonts w:ascii="Calibri" w:hAnsi="Calibri" w:cs="Calibri"/>
                        <w:color w:val="ADADAD" w:themeColor="background2" w:themeShade="BF"/>
                        <w:sz w:val="16"/>
                        <w:szCs w:val="16"/>
                      </w:rPr>
                    </w:pPr>
                    <w:r>
                      <w:rPr>
                        <w:rFonts w:ascii="Calibri" w:hAnsi="Calibri" w:cs="Calibri"/>
                        <w:color w:val="ADADAD" w:themeColor="background2" w:themeShade="BF"/>
                        <w:sz w:val="16"/>
                        <w:szCs w:val="16"/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898AF" w14:textId="77777777" w:rsidR="00260569" w:rsidRDefault="00E50B3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5" behindDoc="1" locked="0" layoutInCell="0" allowOverlap="1" wp14:anchorId="577A62CD" wp14:editId="52D74E08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827395" cy="2549525"/>
              <wp:effectExtent l="0" t="0" r="0" b="0"/>
              <wp:wrapNone/>
              <wp:docPr id="1365480235" name="PowerPlusWaterMarkObject1404313"/>
              <wp:cNvGraphicFramePr>
                <a:graphicFrameLocks xmlns:a="http://schemas.openxmlformats.org/drawingml/2006/main" noGrp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Grp="1" noRot="1" noChangeAspect="1" noResize="1" noEditPoints="1" noAdjustHandles="1" noChangeArrowheads="1" noChangeShapeType="1" noTextEdit="1"/>
                    </wps:cNvSpPr>
                    <wps:spPr bwMode="auto">
                      <a:xfrm rot="18900000">
                        <a:off x="0" y="0"/>
                        <a:ext cx="5827395" cy="254952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5E85E1" w14:textId="77777777" w:rsidR="00E50B33" w:rsidRDefault="00E50B33" w:rsidP="00E50B33">
                          <w:pPr>
                            <w:jc w:val="center"/>
                            <w:rPr>
                              <w:rFonts w:ascii="Calibri" w:hAnsi="Calibri" w:cs="Calibri"/>
                              <w:color w:val="ADADAD" w:themeColor="background2" w:themeShade="BF"/>
                              <w:sz w:val="72"/>
                              <w:szCs w:val="72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ADADAD" w:themeColor="background2" w:themeShade="BF"/>
                              <w:sz w:val="72"/>
                              <w:szCs w:val="72"/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7A62CD" id="_x0000_t202" coordsize="21600,21600" o:spt="202" path="m,l,21600r21600,l21600,xe">
              <v:stroke joinstyle="miter"/>
              <v:path gradientshapeok="t" o:connecttype="rect"/>
            </v:shapetype>
            <v:shape id="PowerPlusWaterMarkObject1404313" o:spid="_x0000_s1028" type="#_x0000_t202" style="position:absolute;margin-left:0;margin-top:0;width:458.85pt;height:200.75pt;rotation:-45;z-index:-251658235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" o:allowincell="f" filled="f" stroked="f">
              <v:stroke joinstyle="round"/>
              <o:lock v:ext="edit" rotation="t" aspectratio="t" verticies="t" adjusthandles="t" grouping="t" shapetype="t"/>
              <v:textbox>
                <w:txbxContent>
                  <w:p w14:paraId="3B5E85E1" w14:textId="77777777" w:rsidR="00E50B33" w:rsidRDefault="00E50B33" w:rsidP="00E50B33">
                    <w:pPr>
                      <w:jc w:val="center"/>
                      <w:rPr>
                        <w:rFonts w:ascii="Calibri" w:hAnsi="Calibri" w:cs="Calibri"/>
                        <w:color w:val="ADADAD" w:themeColor="background2" w:themeShade="BF"/>
                        <w:sz w:val="72"/>
                        <w:szCs w:val="72"/>
                      </w:rPr>
                    </w:pPr>
                    <w:r>
                      <w:rPr>
                        <w:rFonts w:ascii="Calibri" w:hAnsi="Calibri" w:cs="Calibri"/>
                        <w:color w:val="ADADAD" w:themeColor="background2" w:themeShade="BF"/>
                        <w:sz w:val="72"/>
                        <w:szCs w:val="72"/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676253"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0" allowOverlap="1" wp14:anchorId="517193AD" wp14:editId="0D3B4106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827395" cy="2549525"/>
              <wp:effectExtent l="0" t="0" r="0" b="0"/>
              <wp:wrapNone/>
              <wp:docPr id="1919470885" name="PowerPlusWaterMarkObject21196912"/>
              <wp:cNvGraphicFramePr>
                <a:graphicFrameLocks xmlns:a="http://schemas.openxmlformats.org/drawingml/2006/main" noGrp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Grp="1" noRot="1" noChangeAspect="1" noResize="1" noEditPoints="1" noAdjustHandles="1" noChangeArrowheads="1" noChangeShapeType="1" noTextEdit="1"/>
                    </wps:cNvSpPr>
                    <wps:spPr bwMode="auto">
                      <a:xfrm rot="18900000">
                        <a:off x="0" y="0"/>
                        <a:ext cx="5827395" cy="254952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13253" w14:textId="77777777" w:rsidR="00260569" w:rsidRDefault="00260569">
                          <w:pPr>
                            <w:jc w:val="center"/>
                            <w:rPr>
                              <w:rFonts w:ascii="Calibri" w:hAnsi="Calibri" w:cs="Calibri"/>
                              <w:color w:val="ADADAD" w:themeColor="background2" w:themeShade="BF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7193AD" id="PowerPlusWaterMarkObject21196912" o:spid="_x0000_s1029" type="#_x0000_t202" style="position:absolute;margin-left:0;margin-top:0;width:458.85pt;height:200.75pt;rotation:-45;z-index:-25165823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" o:allowincell="f" filled="f" stroked="f">
              <v:stroke joinstyle="round"/>
              <o:lock v:ext="edit" rotation="t" aspectratio="t" verticies="t" adjusthandles="t" grouping="t" shapetype="t"/>
              <v:textbox>
                <w:txbxContent>
                  <w:p w14:paraId="46213253" w14:textId="77777777" w:rsidR="00260569" w:rsidRDefault="00260569">
                    <w:pPr>
                      <w:jc w:val="center"/>
                      <w:rPr>
                        <w:rFonts w:ascii="Calibri" w:hAnsi="Calibri" w:cs="Calibri"/>
                        <w:color w:val="ADADAD" w:themeColor="background2" w:themeShade="BF"/>
                        <w:sz w:val="16"/>
                        <w:szCs w:val="16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BAC9A" w14:textId="77777777" w:rsidR="00260569" w:rsidRDefault="00E50B3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0" allowOverlap="1" wp14:anchorId="0D2D3B87" wp14:editId="28D970E9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827395" cy="2549525"/>
              <wp:effectExtent l="0" t="0" r="0" b="0"/>
              <wp:wrapNone/>
              <wp:docPr id="135452432" name="PowerPlusWaterMarkObject1404311"/>
              <wp:cNvGraphicFramePr>
                <a:graphicFrameLocks xmlns:a="http://schemas.openxmlformats.org/drawingml/2006/main" noGrp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Grp="1" noRot="1" noChangeAspect="1" noResize="1" noEditPoints="1" noAdjustHandles="1" noChangeArrowheads="1" noChangeShapeType="1" noTextEdit="1"/>
                    </wps:cNvSpPr>
                    <wps:spPr bwMode="auto">
                      <a:xfrm rot="18900000">
                        <a:off x="0" y="0"/>
                        <a:ext cx="5827395" cy="254952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3426BB" w14:textId="77777777" w:rsidR="00E50B33" w:rsidRDefault="00E50B33" w:rsidP="00E50B33">
                          <w:pPr>
                            <w:jc w:val="center"/>
                            <w:rPr>
                              <w:rFonts w:ascii="Calibri" w:hAnsi="Calibri" w:cs="Calibri"/>
                              <w:color w:val="ADADAD" w:themeColor="background2" w:themeShade="BF"/>
                              <w:sz w:val="72"/>
                              <w:szCs w:val="72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ADADAD" w:themeColor="background2" w:themeShade="BF"/>
                              <w:sz w:val="72"/>
                              <w:szCs w:val="72"/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2D3B87" id="_x0000_t202" coordsize="21600,21600" o:spt="202" path="m,l,21600r21600,l21600,xe">
              <v:stroke joinstyle="miter"/>
              <v:path gradientshapeok="t" o:connecttype="rect"/>
            </v:shapetype>
            <v:shape id="PowerPlusWaterMarkObject1404311" o:spid="_x0000_s1030" type="#_x0000_t202" style="position:absolute;margin-left:0;margin-top:0;width:458.85pt;height:200.75pt;rotation:-45;z-index:-251658237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" o:allowincell="f" filled="f" stroked="f">
              <v:stroke joinstyle="round"/>
              <o:lock v:ext="edit" rotation="t" aspectratio="t" verticies="t" adjusthandles="t" grouping="t" shapetype="t"/>
              <v:textbox>
                <w:txbxContent>
                  <w:p w14:paraId="003426BB" w14:textId="77777777" w:rsidR="00E50B33" w:rsidRDefault="00E50B33" w:rsidP="00E50B33">
                    <w:pPr>
                      <w:jc w:val="center"/>
                      <w:rPr>
                        <w:rFonts w:ascii="Calibri" w:hAnsi="Calibri" w:cs="Calibri"/>
                        <w:color w:val="ADADAD" w:themeColor="background2" w:themeShade="BF"/>
                        <w:sz w:val="72"/>
                        <w:szCs w:val="72"/>
                      </w:rPr>
                    </w:pPr>
                    <w:r>
                      <w:rPr>
                        <w:rFonts w:ascii="Calibri" w:hAnsi="Calibri" w:cs="Calibri"/>
                        <w:color w:val="ADADAD" w:themeColor="background2" w:themeShade="BF"/>
                        <w:sz w:val="72"/>
                        <w:szCs w:val="72"/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676253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353A293F" wp14:editId="134D13DB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827395" cy="2549525"/>
              <wp:effectExtent l="0" t="0" r="0" b="0"/>
              <wp:wrapNone/>
              <wp:docPr id="267956238" name="PowerPlusWaterMarkObject21196910"/>
              <wp:cNvGraphicFramePr>
                <a:graphicFrameLocks xmlns:a="http://schemas.openxmlformats.org/drawingml/2006/main" noGrp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Grp="1" noRot="1" noChangeAspect="1" noResize="1" noEditPoints="1" noAdjustHandles="1" noChangeArrowheads="1" noChangeShapeType="1" noTextEdit="1"/>
                    </wps:cNvSpPr>
                    <wps:spPr bwMode="auto">
                      <a:xfrm rot="18900000">
                        <a:off x="0" y="0"/>
                        <a:ext cx="5827395" cy="254952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2FC914" w14:textId="77777777" w:rsidR="00260569" w:rsidRDefault="00260569">
                          <w:pPr>
                            <w:jc w:val="center"/>
                            <w:rPr>
                              <w:rFonts w:ascii="Calibri" w:hAnsi="Calibri" w:cs="Calibri"/>
                              <w:color w:val="ADADAD" w:themeColor="background2" w:themeShade="BF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3A293F" id="PowerPlusWaterMarkObject21196910" o:spid="_x0000_s1031" type="#_x0000_t202" style="position:absolute;margin-left:0;margin-top:0;width:458.85pt;height:200.75pt;rotation:-45;z-index:-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" o:allowincell="f" filled="f" stroked="f">
              <v:stroke joinstyle="round"/>
              <o:lock v:ext="edit" rotation="t" aspectratio="t" verticies="t" adjusthandles="t" grouping="t" shapetype="t"/>
              <v:textbox>
                <w:txbxContent>
                  <w:p w14:paraId="142FC914" w14:textId="77777777" w:rsidR="00260569" w:rsidRDefault="00260569">
                    <w:pPr>
                      <w:jc w:val="center"/>
                      <w:rPr>
                        <w:rFonts w:ascii="Calibri" w:hAnsi="Calibri" w:cs="Calibri"/>
                        <w:color w:val="ADADAD" w:themeColor="background2" w:themeShade="BF"/>
                        <w:sz w:val="16"/>
                        <w:szCs w:val="16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5C4AB3"/>
    <w:multiLevelType w:val="hybridMultilevel"/>
    <w:tmpl w:val="8B5AA7C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BF208A0">
      <w:start w:val="1"/>
      <w:numFmt w:val="lowerLetter"/>
      <w:lvlText w:val="%2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46075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3FB"/>
    <w:rsid w:val="00003BE2"/>
    <w:rsid w:val="000052D7"/>
    <w:rsid w:val="00010EDC"/>
    <w:rsid w:val="00016E27"/>
    <w:rsid w:val="00034397"/>
    <w:rsid w:val="00040FF7"/>
    <w:rsid w:val="00052FF8"/>
    <w:rsid w:val="000850D1"/>
    <w:rsid w:val="00095791"/>
    <w:rsid w:val="000A0055"/>
    <w:rsid w:val="000A67F0"/>
    <w:rsid w:val="000A7954"/>
    <w:rsid w:val="000B0E0B"/>
    <w:rsid w:val="000B7C0F"/>
    <w:rsid w:val="000C3F38"/>
    <w:rsid w:val="000C56F0"/>
    <w:rsid w:val="000C6F87"/>
    <w:rsid w:val="000E0E8D"/>
    <w:rsid w:val="000E49DE"/>
    <w:rsid w:val="000F06BD"/>
    <w:rsid w:val="00121AF6"/>
    <w:rsid w:val="001357A2"/>
    <w:rsid w:val="00140177"/>
    <w:rsid w:val="0014172C"/>
    <w:rsid w:val="00142DD1"/>
    <w:rsid w:val="00147C48"/>
    <w:rsid w:val="00151D6F"/>
    <w:rsid w:val="001544C4"/>
    <w:rsid w:val="001679B6"/>
    <w:rsid w:val="00167A8F"/>
    <w:rsid w:val="00172525"/>
    <w:rsid w:val="00176877"/>
    <w:rsid w:val="001937CD"/>
    <w:rsid w:val="001A33CB"/>
    <w:rsid w:val="001A5BAC"/>
    <w:rsid w:val="001A60E1"/>
    <w:rsid w:val="001B1C41"/>
    <w:rsid w:val="001D4685"/>
    <w:rsid w:val="00201318"/>
    <w:rsid w:val="002157D9"/>
    <w:rsid w:val="00216237"/>
    <w:rsid w:val="002201A4"/>
    <w:rsid w:val="00221CD0"/>
    <w:rsid w:val="0024653B"/>
    <w:rsid w:val="00256B43"/>
    <w:rsid w:val="00260569"/>
    <w:rsid w:val="00266598"/>
    <w:rsid w:val="00274263"/>
    <w:rsid w:val="00276214"/>
    <w:rsid w:val="00295AF1"/>
    <w:rsid w:val="002A36CF"/>
    <w:rsid w:val="002B3C4C"/>
    <w:rsid w:val="002B490D"/>
    <w:rsid w:val="002C1AA1"/>
    <w:rsid w:val="002C6136"/>
    <w:rsid w:val="002D3A72"/>
    <w:rsid w:val="002D6E54"/>
    <w:rsid w:val="002E5944"/>
    <w:rsid w:val="002F0153"/>
    <w:rsid w:val="002F2EAB"/>
    <w:rsid w:val="00303626"/>
    <w:rsid w:val="00314309"/>
    <w:rsid w:val="00314AED"/>
    <w:rsid w:val="0032273F"/>
    <w:rsid w:val="0032546E"/>
    <w:rsid w:val="00334E44"/>
    <w:rsid w:val="00336441"/>
    <w:rsid w:val="00336939"/>
    <w:rsid w:val="00347033"/>
    <w:rsid w:val="00360D71"/>
    <w:rsid w:val="00362322"/>
    <w:rsid w:val="0036377F"/>
    <w:rsid w:val="003816F6"/>
    <w:rsid w:val="00383A4C"/>
    <w:rsid w:val="00385255"/>
    <w:rsid w:val="0039289C"/>
    <w:rsid w:val="003A2A86"/>
    <w:rsid w:val="003A2F1D"/>
    <w:rsid w:val="003A384F"/>
    <w:rsid w:val="003B0864"/>
    <w:rsid w:val="003B3E90"/>
    <w:rsid w:val="003C6287"/>
    <w:rsid w:val="003C6CA8"/>
    <w:rsid w:val="003D4A65"/>
    <w:rsid w:val="003E144C"/>
    <w:rsid w:val="003E66F4"/>
    <w:rsid w:val="00407B23"/>
    <w:rsid w:val="00423B54"/>
    <w:rsid w:val="00436043"/>
    <w:rsid w:val="00437F88"/>
    <w:rsid w:val="00454335"/>
    <w:rsid w:val="004556E1"/>
    <w:rsid w:val="00473899"/>
    <w:rsid w:val="004749F7"/>
    <w:rsid w:val="0047506C"/>
    <w:rsid w:val="004819AE"/>
    <w:rsid w:val="004858BA"/>
    <w:rsid w:val="00486F0B"/>
    <w:rsid w:val="00490371"/>
    <w:rsid w:val="004A2371"/>
    <w:rsid w:val="004C3EDB"/>
    <w:rsid w:val="004E2B04"/>
    <w:rsid w:val="004E4562"/>
    <w:rsid w:val="0050388B"/>
    <w:rsid w:val="00511055"/>
    <w:rsid w:val="00512CFF"/>
    <w:rsid w:val="00513D77"/>
    <w:rsid w:val="00514CF0"/>
    <w:rsid w:val="00545DE1"/>
    <w:rsid w:val="005463DF"/>
    <w:rsid w:val="00552562"/>
    <w:rsid w:val="0055497E"/>
    <w:rsid w:val="00560D59"/>
    <w:rsid w:val="005646FE"/>
    <w:rsid w:val="005665B6"/>
    <w:rsid w:val="00580DF8"/>
    <w:rsid w:val="00586AB8"/>
    <w:rsid w:val="005936FF"/>
    <w:rsid w:val="00594A13"/>
    <w:rsid w:val="005A58FE"/>
    <w:rsid w:val="005B58A6"/>
    <w:rsid w:val="005C4C50"/>
    <w:rsid w:val="005D2764"/>
    <w:rsid w:val="005E5679"/>
    <w:rsid w:val="005F29E0"/>
    <w:rsid w:val="005F5E5E"/>
    <w:rsid w:val="006039EC"/>
    <w:rsid w:val="00604977"/>
    <w:rsid w:val="0062315D"/>
    <w:rsid w:val="00630552"/>
    <w:rsid w:val="00634EBE"/>
    <w:rsid w:val="006376B8"/>
    <w:rsid w:val="00640000"/>
    <w:rsid w:val="00653DF2"/>
    <w:rsid w:val="0066679E"/>
    <w:rsid w:val="00675009"/>
    <w:rsid w:val="00676253"/>
    <w:rsid w:val="00691E91"/>
    <w:rsid w:val="00694CDD"/>
    <w:rsid w:val="00696088"/>
    <w:rsid w:val="00696EA8"/>
    <w:rsid w:val="006A578D"/>
    <w:rsid w:val="006A7830"/>
    <w:rsid w:val="006B3226"/>
    <w:rsid w:val="006C0D06"/>
    <w:rsid w:val="006D3DC3"/>
    <w:rsid w:val="006D4257"/>
    <w:rsid w:val="006D5A9C"/>
    <w:rsid w:val="006F4F7E"/>
    <w:rsid w:val="006F5828"/>
    <w:rsid w:val="00713513"/>
    <w:rsid w:val="00722209"/>
    <w:rsid w:val="007436B1"/>
    <w:rsid w:val="00744F88"/>
    <w:rsid w:val="00747CFE"/>
    <w:rsid w:val="0076055E"/>
    <w:rsid w:val="00766CC7"/>
    <w:rsid w:val="0077328A"/>
    <w:rsid w:val="0077526F"/>
    <w:rsid w:val="00780C72"/>
    <w:rsid w:val="00796755"/>
    <w:rsid w:val="007A2098"/>
    <w:rsid w:val="007A346D"/>
    <w:rsid w:val="007A376D"/>
    <w:rsid w:val="007A5CB8"/>
    <w:rsid w:val="007B4CC8"/>
    <w:rsid w:val="007B78B9"/>
    <w:rsid w:val="007C66D0"/>
    <w:rsid w:val="007D5F6D"/>
    <w:rsid w:val="007D799C"/>
    <w:rsid w:val="007E5B9E"/>
    <w:rsid w:val="007F42D6"/>
    <w:rsid w:val="007F6F68"/>
    <w:rsid w:val="008112C9"/>
    <w:rsid w:val="00813D8C"/>
    <w:rsid w:val="00823224"/>
    <w:rsid w:val="00824299"/>
    <w:rsid w:val="00827FBC"/>
    <w:rsid w:val="0083158A"/>
    <w:rsid w:val="00832DF2"/>
    <w:rsid w:val="00844B1A"/>
    <w:rsid w:val="008452EE"/>
    <w:rsid w:val="008501B9"/>
    <w:rsid w:val="00854D60"/>
    <w:rsid w:val="008701C8"/>
    <w:rsid w:val="008740DE"/>
    <w:rsid w:val="00890CD1"/>
    <w:rsid w:val="008A221B"/>
    <w:rsid w:val="008A2F38"/>
    <w:rsid w:val="008D4B61"/>
    <w:rsid w:val="008D6CC9"/>
    <w:rsid w:val="008E21FB"/>
    <w:rsid w:val="008F00E2"/>
    <w:rsid w:val="0090351C"/>
    <w:rsid w:val="00910BAE"/>
    <w:rsid w:val="00914E81"/>
    <w:rsid w:val="009170FF"/>
    <w:rsid w:val="00920169"/>
    <w:rsid w:val="00932A5D"/>
    <w:rsid w:val="00937836"/>
    <w:rsid w:val="00940425"/>
    <w:rsid w:val="00944F4A"/>
    <w:rsid w:val="00945D3F"/>
    <w:rsid w:val="00961E4D"/>
    <w:rsid w:val="009621F4"/>
    <w:rsid w:val="00964D8B"/>
    <w:rsid w:val="00965E4F"/>
    <w:rsid w:val="00972EC5"/>
    <w:rsid w:val="009820AE"/>
    <w:rsid w:val="0098317C"/>
    <w:rsid w:val="0099410D"/>
    <w:rsid w:val="009B3F4A"/>
    <w:rsid w:val="009C2E4B"/>
    <w:rsid w:val="009C3C75"/>
    <w:rsid w:val="009D5DCA"/>
    <w:rsid w:val="009F45D6"/>
    <w:rsid w:val="00A01825"/>
    <w:rsid w:val="00A07C6C"/>
    <w:rsid w:val="00A155B4"/>
    <w:rsid w:val="00A169CD"/>
    <w:rsid w:val="00A17CA7"/>
    <w:rsid w:val="00A202EC"/>
    <w:rsid w:val="00A44025"/>
    <w:rsid w:val="00A461EB"/>
    <w:rsid w:val="00A57B3F"/>
    <w:rsid w:val="00A80AC3"/>
    <w:rsid w:val="00A91FDE"/>
    <w:rsid w:val="00AA1184"/>
    <w:rsid w:val="00AA5AB9"/>
    <w:rsid w:val="00AB516A"/>
    <w:rsid w:val="00AC09C1"/>
    <w:rsid w:val="00AC2261"/>
    <w:rsid w:val="00AC5755"/>
    <w:rsid w:val="00AD45CE"/>
    <w:rsid w:val="00AD61DF"/>
    <w:rsid w:val="00AF1FFC"/>
    <w:rsid w:val="00AF23D6"/>
    <w:rsid w:val="00AF4C26"/>
    <w:rsid w:val="00AF66CF"/>
    <w:rsid w:val="00B01346"/>
    <w:rsid w:val="00B17038"/>
    <w:rsid w:val="00B30332"/>
    <w:rsid w:val="00B31FF7"/>
    <w:rsid w:val="00B34814"/>
    <w:rsid w:val="00B4306C"/>
    <w:rsid w:val="00B46AC8"/>
    <w:rsid w:val="00B56B6A"/>
    <w:rsid w:val="00B611E5"/>
    <w:rsid w:val="00B62E9C"/>
    <w:rsid w:val="00B80FD3"/>
    <w:rsid w:val="00B81649"/>
    <w:rsid w:val="00B81BAA"/>
    <w:rsid w:val="00B84B2C"/>
    <w:rsid w:val="00BA24D1"/>
    <w:rsid w:val="00BB5F5D"/>
    <w:rsid w:val="00BB69DE"/>
    <w:rsid w:val="00BC4A82"/>
    <w:rsid w:val="00BD5DF5"/>
    <w:rsid w:val="00BD6F23"/>
    <w:rsid w:val="00BF721A"/>
    <w:rsid w:val="00BFF57B"/>
    <w:rsid w:val="00C033F0"/>
    <w:rsid w:val="00C1316B"/>
    <w:rsid w:val="00C2033E"/>
    <w:rsid w:val="00C26001"/>
    <w:rsid w:val="00C31CF3"/>
    <w:rsid w:val="00C37F22"/>
    <w:rsid w:val="00C5215D"/>
    <w:rsid w:val="00C632E4"/>
    <w:rsid w:val="00C6604C"/>
    <w:rsid w:val="00C71A77"/>
    <w:rsid w:val="00C8121A"/>
    <w:rsid w:val="00C8303B"/>
    <w:rsid w:val="00C927E4"/>
    <w:rsid w:val="00C9742A"/>
    <w:rsid w:val="00CA1DD1"/>
    <w:rsid w:val="00CA2AD2"/>
    <w:rsid w:val="00CA3BA7"/>
    <w:rsid w:val="00CC1C41"/>
    <w:rsid w:val="00CC2A71"/>
    <w:rsid w:val="00CC3B52"/>
    <w:rsid w:val="00D13A73"/>
    <w:rsid w:val="00D15CBE"/>
    <w:rsid w:val="00D20393"/>
    <w:rsid w:val="00D20B47"/>
    <w:rsid w:val="00D315B4"/>
    <w:rsid w:val="00D36EEE"/>
    <w:rsid w:val="00D42637"/>
    <w:rsid w:val="00D52F34"/>
    <w:rsid w:val="00D52F47"/>
    <w:rsid w:val="00D545AB"/>
    <w:rsid w:val="00D55015"/>
    <w:rsid w:val="00D658EB"/>
    <w:rsid w:val="00D766AC"/>
    <w:rsid w:val="00D76EAC"/>
    <w:rsid w:val="00D80786"/>
    <w:rsid w:val="00D82D02"/>
    <w:rsid w:val="00D85A9C"/>
    <w:rsid w:val="00D92EAD"/>
    <w:rsid w:val="00DA303D"/>
    <w:rsid w:val="00DB125C"/>
    <w:rsid w:val="00DB7DC2"/>
    <w:rsid w:val="00DD187D"/>
    <w:rsid w:val="00DD4F2B"/>
    <w:rsid w:val="00DD5D97"/>
    <w:rsid w:val="00DE3873"/>
    <w:rsid w:val="00DE7481"/>
    <w:rsid w:val="00E0343A"/>
    <w:rsid w:val="00E052D1"/>
    <w:rsid w:val="00E13201"/>
    <w:rsid w:val="00E16E5A"/>
    <w:rsid w:val="00E231C9"/>
    <w:rsid w:val="00E24022"/>
    <w:rsid w:val="00E338EC"/>
    <w:rsid w:val="00E34990"/>
    <w:rsid w:val="00E423FB"/>
    <w:rsid w:val="00E431DE"/>
    <w:rsid w:val="00E50B33"/>
    <w:rsid w:val="00E623CC"/>
    <w:rsid w:val="00E62799"/>
    <w:rsid w:val="00E6295B"/>
    <w:rsid w:val="00E631BB"/>
    <w:rsid w:val="00E648E7"/>
    <w:rsid w:val="00E72C82"/>
    <w:rsid w:val="00E81804"/>
    <w:rsid w:val="00E92DAE"/>
    <w:rsid w:val="00EA04D6"/>
    <w:rsid w:val="00EA22AA"/>
    <w:rsid w:val="00EA4520"/>
    <w:rsid w:val="00EB4AA4"/>
    <w:rsid w:val="00EB6293"/>
    <w:rsid w:val="00ED5C22"/>
    <w:rsid w:val="00EE5893"/>
    <w:rsid w:val="00EE5951"/>
    <w:rsid w:val="00EE6AC0"/>
    <w:rsid w:val="00EF60E7"/>
    <w:rsid w:val="00EF65CB"/>
    <w:rsid w:val="00F00B44"/>
    <w:rsid w:val="00F04F1C"/>
    <w:rsid w:val="00F1151E"/>
    <w:rsid w:val="00F20A0B"/>
    <w:rsid w:val="00F22EAF"/>
    <w:rsid w:val="00F300EE"/>
    <w:rsid w:val="00F32676"/>
    <w:rsid w:val="00F33CF8"/>
    <w:rsid w:val="00F40EF2"/>
    <w:rsid w:val="00F62AB9"/>
    <w:rsid w:val="00F668FC"/>
    <w:rsid w:val="00F73043"/>
    <w:rsid w:val="00F73324"/>
    <w:rsid w:val="00F84045"/>
    <w:rsid w:val="00F9061D"/>
    <w:rsid w:val="00FA4172"/>
    <w:rsid w:val="00FC1DDE"/>
    <w:rsid w:val="00FC63C6"/>
    <w:rsid w:val="00FD0329"/>
    <w:rsid w:val="00FD2D64"/>
    <w:rsid w:val="00FD6690"/>
    <w:rsid w:val="074377D8"/>
    <w:rsid w:val="2E49E290"/>
    <w:rsid w:val="2EDA1901"/>
    <w:rsid w:val="3A3384F8"/>
    <w:rsid w:val="3EDC6CFE"/>
    <w:rsid w:val="44CA0FCB"/>
    <w:rsid w:val="4A1DCCBE"/>
    <w:rsid w:val="4A6D8A2F"/>
    <w:rsid w:val="57E983CA"/>
    <w:rsid w:val="7D48FDCC"/>
    <w:rsid w:val="7F6DF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711344"/>
  <w15:chartTrackingRefBased/>
  <w15:docId w15:val="{FF0593C6-C09F-41F7-8F8E-579E8F077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23FB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23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23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23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23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23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23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23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23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23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23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23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23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23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23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23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23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23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23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23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23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23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23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23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23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23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23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3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3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23F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423F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E423FB"/>
  </w:style>
  <w:style w:type="paragraph" w:styleId="NoSpacing">
    <w:name w:val="No Spacing"/>
    <w:uiPriority w:val="1"/>
    <w:qFormat/>
    <w:rsid w:val="00E423FB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E423F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423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23FB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semiHidden/>
    <w:unhideWhenUsed/>
    <w:rsid w:val="002E59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E5944"/>
    <w:rPr>
      <w:kern w:val="0"/>
      <w:sz w:val="22"/>
      <w:szCs w:val="2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E240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tedu.webex.com/ctedu/j.php?MTID=mf9db5b768156d96f382da2f7ff06dbaf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4b940a0-fd3f-49f4-8b99-48d799e094db" xsi:nil="true"/>
    <_ip_UnifiedCompliancePolicyProperties xmlns="http://schemas.microsoft.com/sharepoint/v3" xsi:nil="true"/>
    <_ip_UnifiedCompliancePolicyUIAction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3031DC57C90F4294966584A34DDC3F" ma:contentTypeVersion="20" ma:contentTypeDescription="Create a new document." ma:contentTypeScope="" ma:versionID="332bfd8091c4cb97f491501813d0f132">
  <xsd:schema xmlns:xsd="http://www.w3.org/2001/XMLSchema" xmlns:xs="http://www.w3.org/2001/XMLSchema" xmlns:p="http://schemas.microsoft.com/office/2006/metadata/properties" xmlns:ns1="http://schemas.microsoft.com/sharepoint/v3" xmlns:ns3="94b940a0-fd3f-49f4-8b99-48d799e094db" xmlns:ns4="33e90e15-662e-4bb9-844c-62ba98335c30" targetNamespace="http://schemas.microsoft.com/office/2006/metadata/properties" ma:root="true" ma:fieldsID="0bec41dc344f9e8e6f7d45b3be52c0ab" ns1:_="" ns3:_="" ns4:_="">
    <xsd:import namespace="http://schemas.microsoft.com/sharepoint/v3"/>
    <xsd:import namespace="94b940a0-fd3f-49f4-8b99-48d799e094db"/>
    <xsd:import namespace="33e90e15-662e-4bb9-844c-62ba98335c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b940a0-fd3f-49f4-8b99-48d799e094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90e15-662e-4bb9-844c-62ba98335c3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D031BC-38C5-429F-B992-6313253F41CC}">
  <ds:schemaRefs>
    <ds:schemaRef ds:uri="http://schemas.microsoft.com/office/2006/metadata/properties"/>
    <ds:schemaRef ds:uri="http://schemas.microsoft.com/office/infopath/2007/PartnerControls"/>
    <ds:schemaRef ds:uri="94b940a0-fd3f-49f4-8b99-48d799e094db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7661158-A9CF-4290-8A91-14C01CEE7D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4b940a0-fd3f-49f4-8b99-48d799e094db"/>
    <ds:schemaRef ds:uri="33e90e15-662e-4bb9-844c-62ba98335c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8ADD47-BD8A-4E2F-B9DE-6AF40AB003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504</Words>
  <Characters>2831</Characters>
  <Application>Microsoft Office Word</Application>
  <DocSecurity>0</DocSecurity>
  <Lines>50</Lines>
  <Paragraphs>19</Paragraphs>
  <ScaleCrop>false</ScaleCrop>
  <Company>CSCU-CT State</Company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Prior, Roberta L (Gateway)</dc:creator>
  <cp:keywords/>
  <dc:description/>
  <cp:lastModifiedBy>Roberta Prior</cp:lastModifiedBy>
  <cp:revision>3</cp:revision>
  <cp:lastPrinted>2026-10-18T22:52:00Z</cp:lastPrinted>
  <dcterms:created xsi:type="dcterms:W3CDTF">2026-10-18T22:53:00Z</dcterms:created>
  <dcterms:modified xsi:type="dcterms:W3CDTF">2026-10-18T23:00:00Z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0x010100733031DC57C90F4294966584A34DDC3F</vt:lpwstr>
  </property>
</Properties>
</file>